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5E3D07" w14:textId="77777777" w:rsidR="00BF4EF1" w:rsidRPr="001F6148" w:rsidRDefault="00BF4EF1" w:rsidP="00176103">
      <w:pPr>
        <w:spacing w:before="0" w:after="0" w:line="240" w:lineRule="auto"/>
        <w:jc w:val="center"/>
        <w:rPr>
          <w:rFonts w:cs="Times New Roman"/>
          <w:b/>
          <w:sz w:val="24"/>
          <w:szCs w:val="24"/>
        </w:rPr>
      </w:pPr>
      <w:bookmarkStart w:id="0" w:name="_GoBack"/>
      <w:bookmarkEnd w:id="0"/>
      <w:r w:rsidRPr="001F6148">
        <w:rPr>
          <w:rFonts w:cs="Times New Roman"/>
          <w:b/>
          <w:sz w:val="24"/>
          <w:szCs w:val="24"/>
        </w:rPr>
        <w:t>Phụ lục</w:t>
      </w:r>
      <w:r w:rsidR="001A3317" w:rsidRPr="001F6148">
        <w:rPr>
          <w:rFonts w:cs="Times New Roman"/>
          <w:b/>
          <w:sz w:val="24"/>
          <w:szCs w:val="24"/>
        </w:rPr>
        <w:t xml:space="preserve"> I</w:t>
      </w:r>
    </w:p>
    <w:p w14:paraId="594C0AF6" w14:textId="77777777" w:rsidR="00507DED" w:rsidRPr="001F6148" w:rsidRDefault="00FF607F" w:rsidP="009F27B6">
      <w:pPr>
        <w:spacing w:before="0" w:after="0" w:line="240" w:lineRule="auto"/>
        <w:jc w:val="center"/>
        <w:rPr>
          <w:rFonts w:cs="Times New Roman"/>
          <w:b/>
          <w:sz w:val="24"/>
          <w:szCs w:val="24"/>
        </w:rPr>
      </w:pPr>
      <w:r w:rsidRPr="001F6148">
        <w:rPr>
          <w:rFonts w:cs="Times New Roman"/>
          <w:b/>
          <w:sz w:val="24"/>
          <w:szCs w:val="24"/>
        </w:rPr>
        <w:t xml:space="preserve">PHẠM VI CÔNG VIỆC </w:t>
      </w:r>
      <w:r w:rsidR="00BF4EF1" w:rsidRPr="001F6148">
        <w:rPr>
          <w:rFonts w:cs="Times New Roman"/>
          <w:b/>
          <w:sz w:val="24"/>
          <w:szCs w:val="24"/>
        </w:rPr>
        <w:t xml:space="preserve">THỰC HIỆN TƯ VẤN, RÀ SOÁT </w:t>
      </w:r>
    </w:p>
    <w:p w14:paraId="1D5C166B" w14:textId="554D6D23" w:rsidR="00BF4EF1" w:rsidRPr="001F6148" w:rsidRDefault="00BF4EF1" w:rsidP="009F27B6">
      <w:pPr>
        <w:spacing w:before="0" w:after="0" w:line="240" w:lineRule="auto"/>
        <w:jc w:val="center"/>
        <w:rPr>
          <w:rFonts w:cs="Times New Roman"/>
          <w:b/>
          <w:sz w:val="24"/>
          <w:szCs w:val="24"/>
        </w:rPr>
      </w:pPr>
      <w:r w:rsidRPr="001F6148">
        <w:rPr>
          <w:rFonts w:cs="Times New Roman"/>
          <w:b/>
          <w:sz w:val="24"/>
          <w:szCs w:val="24"/>
        </w:rPr>
        <w:t>CÁC PHƯƠNG ÁN TÁI CƠ CẤU VỐN CỦA VEAM TẠI MATEXIM</w:t>
      </w:r>
    </w:p>
    <w:p w14:paraId="24881D05" w14:textId="16512DE2" w:rsidR="00B22123" w:rsidRPr="001F6148" w:rsidRDefault="00BF4EF1" w:rsidP="009F27B6">
      <w:pPr>
        <w:spacing w:before="0" w:after="0" w:line="240" w:lineRule="auto"/>
        <w:jc w:val="center"/>
        <w:rPr>
          <w:rFonts w:cs="Times New Roman"/>
          <w:b/>
          <w:bCs/>
          <w:sz w:val="24"/>
          <w:szCs w:val="24"/>
        </w:rPr>
      </w:pPr>
      <w:r w:rsidRPr="001F6148">
        <w:rPr>
          <w:rFonts w:cs="Times New Roman"/>
          <w:sz w:val="24"/>
          <w:szCs w:val="24"/>
        </w:rPr>
        <w:t xml:space="preserve"> </w:t>
      </w:r>
      <w:r w:rsidR="00FF607F" w:rsidRPr="001F6148">
        <w:rPr>
          <w:rFonts w:cs="Times New Roman"/>
          <w:sz w:val="24"/>
          <w:szCs w:val="24"/>
        </w:rPr>
        <w:t xml:space="preserve">(Đính kèm Văn bản số </w:t>
      </w:r>
      <w:r w:rsidR="001A3317" w:rsidRPr="001F6148">
        <w:rPr>
          <w:rFonts w:cs="Times New Roman"/>
          <w:sz w:val="24"/>
          <w:szCs w:val="24"/>
        </w:rPr>
        <w:t>.</w:t>
      </w:r>
      <w:r w:rsidR="00025CFF" w:rsidRPr="001F6148">
        <w:rPr>
          <w:rFonts w:cs="Times New Roman"/>
          <w:sz w:val="24"/>
          <w:szCs w:val="24"/>
        </w:rPr>
        <w:t xml:space="preserve">......./VEAM-ĐTPT </w:t>
      </w:r>
      <w:r w:rsidR="00D37EE2" w:rsidRPr="001F6148">
        <w:rPr>
          <w:rFonts w:cs="Times New Roman"/>
          <w:sz w:val="24"/>
          <w:szCs w:val="24"/>
        </w:rPr>
        <w:t xml:space="preserve">ngày 19 </w:t>
      </w:r>
      <w:r w:rsidR="00025CFF" w:rsidRPr="001F6148">
        <w:rPr>
          <w:rFonts w:cs="Times New Roman"/>
          <w:sz w:val="24"/>
          <w:szCs w:val="24"/>
        </w:rPr>
        <w:t xml:space="preserve">tháng 6 năm </w:t>
      </w:r>
      <w:r w:rsidR="00FF607F" w:rsidRPr="001F6148">
        <w:rPr>
          <w:rFonts w:cs="Times New Roman"/>
          <w:sz w:val="24"/>
          <w:szCs w:val="24"/>
        </w:rPr>
        <w:t>2023)</w:t>
      </w:r>
    </w:p>
    <w:p w14:paraId="52AFFDDD" w14:textId="207E5D65" w:rsidR="00FF607F" w:rsidRPr="001F6148" w:rsidRDefault="00FF607F" w:rsidP="009F27B6">
      <w:pPr>
        <w:pStyle w:val="ListParagraph"/>
        <w:numPr>
          <w:ilvl w:val="0"/>
          <w:numId w:val="38"/>
        </w:numPr>
        <w:tabs>
          <w:tab w:val="left" w:pos="851"/>
        </w:tabs>
        <w:spacing w:before="0" w:after="0" w:line="240" w:lineRule="auto"/>
        <w:jc w:val="both"/>
        <w:rPr>
          <w:rFonts w:cs="Times New Roman"/>
          <w:b/>
          <w:bCs/>
          <w:sz w:val="24"/>
          <w:szCs w:val="24"/>
        </w:rPr>
      </w:pPr>
      <w:r w:rsidRPr="001F6148">
        <w:rPr>
          <w:rFonts w:cs="Times New Roman"/>
          <w:b/>
          <w:bCs/>
          <w:sz w:val="24"/>
          <w:szCs w:val="24"/>
        </w:rPr>
        <w:t xml:space="preserve">THÔNG TIN TÓM TẮT </w:t>
      </w:r>
    </w:p>
    <w:p w14:paraId="44AAD882" w14:textId="77777777" w:rsidR="00FF607F" w:rsidRPr="001F6148" w:rsidRDefault="00FF607F" w:rsidP="009F27B6">
      <w:pPr>
        <w:spacing w:before="0" w:after="0" w:line="240" w:lineRule="auto"/>
        <w:ind w:firstLine="720"/>
        <w:jc w:val="both"/>
        <w:rPr>
          <w:rFonts w:cs="Times New Roman"/>
          <w:bCs/>
          <w:sz w:val="24"/>
          <w:szCs w:val="24"/>
        </w:rPr>
      </w:pPr>
      <w:r w:rsidRPr="001F6148">
        <w:rPr>
          <w:rFonts w:cs="Times New Roman"/>
          <w:bCs/>
          <w:sz w:val="24"/>
          <w:szCs w:val="24"/>
        </w:rPr>
        <w:t>Matexim là công ty con của VEAM có vốn điều lệ là 222 tỷ đồng, trong đó VEAM nắm giữ tỷ lệ 51,99%. Matexim hoạt động chủ yếu trong lĩnh vực kinh doanh thương mại, vận tải, khai thác khoáng sản và cho thuê kho bãi, nhà xưởng. Tuy nhiên, những năm gần đây và đến thời điểm hiện tại, hoạt động sản xuất kinh doanh của Matexim rất khó khăn, thiếu vốn nghiêm trọng. Matexim đang nợ VEAM 327 tỷ đồng (không bao gồm khoản nợ 13 tỷ đồng của Chi nhánh Matexim tại Đà Nẵng), nợ Ngân hàng và nợ khác. Do đó, Matexim đã xây dựng phương án tăng vốn điều lệ nhằm có nguồn tiền để trả nợ, đáp ứng nhu cầu vốn cho hoạt động sản xuất kinh doanh và tái cơ cấu doanh nghiệp.</w:t>
      </w:r>
    </w:p>
    <w:p w14:paraId="6940C92B" w14:textId="77777777" w:rsidR="00FF607F" w:rsidRPr="001F6148" w:rsidRDefault="00FF607F" w:rsidP="009F27B6">
      <w:pPr>
        <w:numPr>
          <w:ilvl w:val="0"/>
          <w:numId w:val="39"/>
        </w:numPr>
        <w:tabs>
          <w:tab w:val="left" w:pos="709"/>
        </w:tabs>
        <w:spacing w:before="0" w:after="0" w:line="240" w:lineRule="auto"/>
        <w:contextualSpacing/>
        <w:jc w:val="both"/>
        <w:rPr>
          <w:rFonts w:eastAsia="Calibri" w:cs="Times New Roman"/>
          <w:bCs/>
          <w:sz w:val="24"/>
          <w:szCs w:val="24"/>
        </w:rPr>
      </w:pPr>
      <w:r w:rsidRPr="001F6148">
        <w:rPr>
          <w:rFonts w:cs="Times New Roman"/>
          <w:bCs/>
          <w:sz w:val="24"/>
          <w:szCs w:val="24"/>
        </w:rPr>
        <w:t>N</w:t>
      </w:r>
      <w:r w:rsidRPr="001F6148">
        <w:rPr>
          <w:rFonts w:eastAsia="Calibri" w:cs="Times New Roman"/>
          <w:bCs/>
          <w:sz w:val="24"/>
          <w:szCs w:val="24"/>
        </w:rPr>
        <w:t>gày 18/01/2019</w:t>
      </w:r>
      <w:r w:rsidRPr="001F6148">
        <w:rPr>
          <w:rFonts w:cs="Times New Roman"/>
          <w:bCs/>
          <w:sz w:val="24"/>
          <w:szCs w:val="24"/>
        </w:rPr>
        <w:t xml:space="preserve">, </w:t>
      </w:r>
      <w:r w:rsidRPr="001F6148">
        <w:rPr>
          <w:rFonts w:eastAsia="Calibri" w:cs="Times New Roman"/>
          <w:bCs/>
          <w:sz w:val="24"/>
          <w:szCs w:val="24"/>
        </w:rPr>
        <w:t xml:space="preserve">Bộ Công Thương </w:t>
      </w:r>
      <w:r w:rsidRPr="001F6148">
        <w:rPr>
          <w:rFonts w:cs="Times New Roman"/>
          <w:bCs/>
          <w:sz w:val="24"/>
          <w:szCs w:val="24"/>
        </w:rPr>
        <w:t xml:space="preserve">có </w:t>
      </w:r>
      <w:r w:rsidRPr="001F6148">
        <w:rPr>
          <w:rFonts w:eastAsia="Calibri" w:cs="Times New Roman"/>
          <w:bCs/>
          <w:sz w:val="24"/>
          <w:szCs w:val="24"/>
        </w:rPr>
        <w:t>văn bản số 449/BCT-CN về việc tăng  vốn điều lệ của Công ty cổ phần Vật tư và Thiết bị toàn bộ (Matexim);</w:t>
      </w:r>
    </w:p>
    <w:p w14:paraId="75725D92" w14:textId="77777777" w:rsidR="00FF607F" w:rsidRPr="001F6148" w:rsidRDefault="00FF607F" w:rsidP="009F27B6">
      <w:pPr>
        <w:numPr>
          <w:ilvl w:val="0"/>
          <w:numId w:val="39"/>
        </w:numPr>
        <w:tabs>
          <w:tab w:val="left" w:pos="709"/>
        </w:tabs>
        <w:spacing w:before="0" w:after="0" w:line="240" w:lineRule="auto"/>
        <w:contextualSpacing/>
        <w:jc w:val="both"/>
        <w:rPr>
          <w:rFonts w:cs="Times New Roman"/>
          <w:bCs/>
          <w:spacing w:val="-4"/>
          <w:sz w:val="24"/>
          <w:szCs w:val="24"/>
        </w:rPr>
      </w:pPr>
      <w:r w:rsidRPr="001F6148">
        <w:rPr>
          <w:rFonts w:cs="Times New Roman"/>
          <w:bCs/>
          <w:spacing w:val="-4"/>
          <w:sz w:val="24"/>
          <w:szCs w:val="24"/>
        </w:rPr>
        <w:t>N</w:t>
      </w:r>
      <w:r w:rsidRPr="001F6148">
        <w:rPr>
          <w:rFonts w:eastAsia="Calibri" w:cs="Times New Roman"/>
          <w:bCs/>
          <w:spacing w:val="-4"/>
          <w:sz w:val="24"/>
          <w:szCs w:val="24"/>
        </w:rPr>
        <w:t>gày 07/3/2019</w:t>
      </w:r>
      <w:r w:rsidRPr="001F6148">
        <w:rPr>
          <w:rFonts w:cs="Times New Roman"/>
          <w:bCs/>
          <w:spacing w:val="-4"/>
          <w:sz w:val="24"/>
          <w:szCs w:val="24"/>
        </w:rPr>
        <w:t xml:space="preserve">, </w:t>
      </w:r>
      <w:r w:rsidRPr="001F6148">
        <w:rPr>
          <w:rFonts w:eastAsia="Calibri" w:cs="Times New Roman"/>
          <w:bCs/>
          <w:spacing w:val="-4"/>
          <w:sz w:val="24"/>
          <w:szCs w:val="24"/>
        </w:rPr>
        <w:t>Đại hội đồng cổ đông Matexim</w:t>
      </w:r>
      <w:r w:rsidRPr="001F6148">
        <w:rPr>
          <w:rFonts w:cs="Times New Roman"/>
          <w:bCs/>
          <w:spacing w:val="-4"/>
          <w:sz w:val="24"/>
          <w:szCs w:val="24"/>
        </w:rPr>
        <w:t xml:space="preserve"> ban hành Nghị quyết </w:t>
      </w:r>
      <w:r w:rsidRPr="001F6148">
        <w:rPr>
          <w:rFonts w:eastAsia="Calibri" w:cs="Times New Roman"/>
          <w:bCs/>
          <w:spacing w:val="-4"/>
          <w:sz w:val="24"/>
          <w:szCs w:val="24"/>
        </w:rPr>
        <w:t>thông qua Phương án phát hành cổ phiếu cho cổ đông hiện hữu tăng vốn điều lệ thêm 365 tỷ đồng;</w:t>
      </w:r>
    </w:p>
    <w:p w14:paraId="3F7C99E8" w14:textId="77777777" w:rsidR="00FF607F" w:rsidRPr="001F6148" w:rsidRDefault="00FF607F" w:rsidP="009F27B6">
      <w:pPr>
        <w:numPr>
          <w:ilvl w:val="0"/>
          <w:numId w:val="39"/>
        </w:numPr>
        <w:tabs>
          <w:tab w:val="left" w:pos="709"/>
        </w:tabs>
        <w:spacing w:before="0" w:after="0" w:line="240" w:lineRule="auto"/>
        <w:contextualSpacing/>
        <w:jc w:val="both"/>
        <w:rPr>
          <w:rFonts w:eastAsia="Calibri" w:cs="Times New Roman"/>
          <w:bCs/>
          <w:sz w:val="24"/>
          <w:szCs w:val="24"/>
        </w:rPr>
      </w:pPr>
      <w:r w:rsidRPr="001F6148">
        <w:rPr>
          <w:rFonts w:cs="Times New Roman"/>
          <w:bCs/>
          <w:sz w:val="24"/>
          <w:szCs w:val="24"/>
        </w:rPr>
        <w:t>N</w:t>
      </w:r>
      <w:r w:rsidRPr="001F6148">
        <w:rPr>
          <w:rFonts w:eastAsia="Calibri" w:cs="Times New Roman"/>
          <w:bCs/>
          <w:sz w:val="24"/>
          <w:szCs w:val="24"/>
        </w:rPr>
        <w:t>gày 05/3/2021</w:t>
      </w:r>
      <w:r w:rsidRPr="001F6148">
        <w:rPr>
          <w:rFonts w:cs="Times New Roman"/>
          <w:bCs/>
          <w:sz w:val="24"/>
          <w:szCs w:val="24"/>
        </w:rPr>
        <w:t xml:space="preserve">, </w:t>
      </w:r>
      <w:r w:rsidRPr="001F6148">
        <w:rPr>
          <w:rFonts w:eastAsia="Calibri" w:cs="Times New Roman"/>
          <w:bCs/>
          <w:sz w:val="24"/>
          <w:szCs w:val="24"/>
        </w:rPr>
        <w:t>Hội đồng quản trị Matexim</w:t>
      </w:r>
      <w:r w:rsidRPr="001F6148">
        <w:rPr>
          <w:rFonts w:cs="Times New Roman"/>
          <w:bCs/>
          <w:sz w:val="24"/>
          <w:szCs w:val="24"/>
        </w:rPr>
        <w:t xml:space="preserve"> ban hành </w:t>
      </w:r>
      <w:r w:rsidRPr="001F6148">
        <w:rPr>
          <w:rFonts w:eastAsia="Calibri" w:cs="Times New Roman"/>
          <w:bCs/>
          <w:sz w:val="24"/>
          <w:szCs w:val="24"/>
        </w:rPr>
        <w:t>Nghị quyết số 02/21/MTX-HĐQT/NQ về việc triển khai tăng vốn điều lệ Matexim;</w:t>
      </w:r>
    </w:p>
    <w:p w14:paraId="2A293A77" w14:textId="77777777" w:rsidR="00FF607F" w:rsidRPr="001F6148" w:rsidRDefault="00FF607F" w:rsidP="009F27B6">
      <w:pPr>
        <w:numPr>
          <w:ilvl w:val="0"/>
          <w:numId w:val="39"/>
        </w:numPr>
        <w:tabs>
          <w:tab w:val="left" w:pos="709"/>
        </w:tabs>
        <w:spacing w:before="0" w:after="0" w:line="240" w:lineRule="auto"/>
        <w:contextualSpacing/>
        <w:jc w:val="both"/>
        <w:rPr>
          <w:rFonts w:eastAsia="Calibri" w:cs="Times New Roman"/>
          <w:bCs/>
          <w:sz w:val="24"/>
          <w:szCs w:val="24"/>
        </w:rPr>
      </w:pPr>
      <w:r w:rsidRPr="001F6148">
        <w:rPr>
          <w:rFonts w:cs="Times New Roman"/>
          <w:bCs/>
          <w:sz w:val="24"/>
          <w:szCs w:val="24"/>
        </w:rPr>
        <w:t>N</w:t>
      </w:r>
      <w:r w:rsidRPr="001F6148">
        <w:rPr>
          <w:rFonts w:eastAsia="Calibri" w:cs="Times New Roman"/>
          <w:bCs/>
          <w:sz w:val="24"/>
          <w:szCs w:val="24"/>
        </w:rPr>
        <w:t>gày 12/8/2022</w:t>
      </w:r>
      <w:r w:rsidRPr="001F6148">
        <w:rPr>
          <w:rFonts w:cs="Times New Roman"/>
          <w:bCs/>
          <w:sz w:val="24"/>
          <w:szCs w:val="24"/>
        </w:rPr>
        <w:t xml:space="preserve">, nhóm </w:t>
      </w:r>
      <w:r w:rsidRPr="001F6148">
        <w:rPr>
          <w:rFonts w:eastAsia="Calibri" w:cs="Times New Roman"/>
          <w:bCs/>
          <w:sz w:val="24"/>
          <w:szCs w:val="24"/>
        </w:rPr>
        <w:t>Người đại diện vốn VEAM</w:t>
      </w:r>
      <w:r w:rsidRPr="001F6148">
        <w:rPr>
          <w:rFonts w:cs="Times New Roman"/>
          <w:bCs/>
          <w:sz w:val="24"/>
          <w:szCs w:val="24"/>
        </w:rPr>
        <w:t xml:space="preserve"> tại Matexim có</w:t>
      </w:r>
      <w:r w:rsidRPr="001F6148">
        <w:rPr>
          <w:rFonts w:eastAsia="Calibri" w:cs="Times New Roman"/>
          <w:bCs/>
          <w:sz w:val="24"/>
          <w:szCs w:val="24"/>
        </w:rPr>
        <w:t xml:space="preserve"> báo cáo số 21/BC-NĐD về phương án tăng vốn điều lệ của Matexim;</w:t>
      </w:r>
    </w:p>
    <w:p w14:paraId="0AB4B143" w14:textId="77777777" w:rsidR="00FF607F" w:rsidRPr="001F6148" w:rsidRDefault="00FF607F" w:rsidP="009F27B6">
      <w:pPr>
        <w:tabs>
          <w:tab w:val="left" w:pos="709"/>
        </w:tabs>
        <w:spacing w:before="0" w:after="0" w:line="240" w:lineRule="auto"/>
        <w:ind w:firstLine="720"/>
        <w:contextualSpacing/>
        <w:jc w:val="both"/>
        <w:rPr>
          <w:rFonts w:cs="Times New Roman"/>
          <w:bCs/>
          <w:sz w:val="24"/>
          <w:szCs w:val="24"/>
        </w:rPr>
      </w:pPr>
      <w:r w:rsidRPr="001F6148">
        <w:rPr>
          <w:rFonts w:eastAsia="Calibri" w:cs="Times New Roman"/>
          <w:bCs/>
          <w:iCs/>
          <w:sz w:val="24"/>
          <w:szCs w:val="24"/>
          <w:lang w:val="pt-BR"/>
        </w:rPr>
        <w:t xml:space="preserve">- </w:t>
      </w:r>
      <w:r w:rsidRPr="001F6148">
        <w:rPr>
          <w:rFonts w:cs="Times New Roman"/>
          <w:bCs/>
          <w:sz w:val="24"/>
          <w:szCs w:val="24"/>
        </w:rPr>
        <w:t>Ngày 06/12/2022, Bộ Công Thương kết luận về việc chủ trương tăng vốn điều lệ tại Matexim tại Thông báo số 292/TB-BCT. Theo đó, Bộ Công Thương yêu cầu VEAM phối hợp với Matexim rà soát, đề xuất các phương án cụ thể để tái cơ cấu vốn của VEAM tại Matexim, phân tích các ưu, nhược điểm của từng phương án và đề xuất phương án tối ưu nhất, đảm bảo quyền lợi cao nhất của VEAM (vốn nhà nước chiếm 88,47%) đảm bảo tính khả thi và tuân thủ theo đúng quy định hiện hành của pháp luật.</w:t>
      </w:r>
    </w:p>
    <w:p w14:paraId="51011C7F" w14:textId="77777777" w:rsidR="00FF607F" w:rsidRPr="001F6148" w:rsidRDefault="00FF607F" w:rsidP="009F27B6">
      <w:pPr>
        <w:spacing w:before="0" w:after="0" w:line="240" w:lineRule="auto"/>
        <w:ind w:firstLine="720"/>
        <w:jc w:val="both"/>
        <w:rPr>
          <w:rFonts w:cs="Times New Roman"/>
          <w:bCs/>
          <w:sz w:val="24"/>
          <w:szCs w:val="24"/>
        </w:rPr>
      </w:pPr>
      <w:r w:rsidRPr="001F6148">
        <w:rPr>
          <w:rFonts w:cs="Times New Roman"/>
          <w:bCs/>
          <w:sz w:val="24"/>
          <w:szCs w:val="24"/>
        </w:rPr>
        <w:t>Thực hiện yêu cầu của Bộ Công Thương, VEAM có nhu cầu tìm kiếm tổ chức tư vấn chuyên nghiệp để cung cấp các dịch vụ tư vấn tài chính có liên quan tới quá trình tái cơ cấu, sắp xếp lại vốn đầu tư nhằm nâng cao hiệu quả hoạt động, thu hồi lại công nợ tại công ty con là Matexim.</w:t>
      </w:r>
    </w:p>
    <w:p w14:paraId="32AF2714" w14:textId="77777777" w:rsidR="00FF607F" w:rsidRPr="001F6148" w:rsidRDefault="00FF607F" w:rsidP="009F27B6">
      <w:pPr>
        <w:pStyle w:val="ListParagraph"/>
        <w:spacing w:before="0" w:after="0" w:line="240" w:lineRule="auto"/>
        <w:ind w:left="0" w:firstLine="720"/>
        <w:jc w:val="both"/>
        <w:rPr>
          <w:rFonts w:cs="Times New Roman"/>
          <w:bCs/>
          <w:sz w:val="24"/>
          <w:szCs w:val="24"/>
        </w:rPr>
      </w:pPr>
      <w:r w:rsidRPr="001F6148">
        <w:rPr>
          <w:rFonts w:cs="Times New Roman"/>
          <w:b/>
          <w:bCs/>
          <w:sz w:val="24"/>
          <w:szCs w:val="24"/>
        </w:rPr>
        <w:t>II. NỘI DUNG, PHẠM VI CÔNG VIỆC YÊU CẦU TƯ VẤN</w:t>
      </w:r>
    </w:p>
    <w:p w14:paraId="047AF62C" w14:textId="77777777" w:rsidR="00FF607F" w:rsidRPr="001F6148" w:rsidRDefault="00FF607F" w:rsidP="009F27B6">
      <w:pPr>
        <w:spacing w:before="0" w:after="0" w:line="240" w:lineRule="auto"/>
        <w:ind w:firstLine="720"/>
        <w:jc w:val="both"/>
        <w:rPr>
          <w:rFonts w:cs="Times New Roman"/>
          <w:bCs/>
          <w:sz w:val="24"/>
          <w:szCs w:val="24"/>
        </w:rPr>
      </w:pPr>
      <w:r w:rsidRPr="001F6148">
        <w:rPr>
          <w:rFonts w:cs="Times New Roman"/>
          <w:bCs/>
          <w:sz w:val="24"/>
          <w:szCs w:val="24"/>
        </w:rPr>
        <w:t>(i) Thẩm định, đánh giá phương án tăng vốn điều lệ do Matexim đề xuất; </w:t>
      </w:r>
    </w:p>
    <w:p w14:paraId="7C42A988" w14:textId="77777777" w:rsidR="00FF607F" w:rsidRPr="001F6148" w:rsidRDefault="00FF607F" w:rsidP="009F27B6">
      <w:pPr>
        <w:spacing w:before="0" w:after="0" w:line="240" w:lineRule="auto"/>
        <w:ind w:firstLine="720"/>
        <w:jc w:val="both"/>
        <w:rPr>
          <w:rFonts w:cs="Times New Roman"/>
          <w:bCs/>
          <w:sz w:val="24"/>
          <w:szCs w:val="24"/>
        </w:rPr>
      </w:pPr>
      <w:r w:rsidRPr="001F6148">
        <w:rPr>
          <w:rFonts w:cs="Times New Roman"/>
          <w:bCs/>
          <w:sz w:val="24"/>
          <w:szCs w:val="24"/>
        </w:rPr>
        <w:t>(ii) Rà soát, đánh giá các phương án tái cơ cấu vốn khả thi khác đối với Matexim;</w:t>
      </w:r>
    </w:p>
    <w:p w14:paraId="246EC569" w14:textId="77777777" w:rsidR="00FF607F" w:rsidRPr="001F6148" w:rsidRDefault="00FF607F" w:rsidP="009F27B6">
      <w:pPr>
        <w:pStyle w:val="ListParagraph"/>
        <w:tabs>
          <w:tab w:val="left" w:pos="993"/>
        </w:tabs>
        <w:spacing w:before="0" w:after="0" w:line="240" w:lineRule="auto"/>
        <w:ind w:left="0" w:firstLine="720"/>
        <w:jc w:val="both"/>
        <w:rPr>
          <w:rFonts w:cs="Times New Roman"/>
          <w:bCs/>
          <w:sz w:val="24"/>
          <w:szCs w:val="24"/>
        </w:rPr>
      </w:pPr>
      <w:r w:rsidRPr="001F6148">
        <w:rPr>
          <w:rFonts w:cs="Times New Roman"/>
          <w:bCs/>
          <w:sz w:val="24"/>
          <w:szCs w:val="24"/>
        </w:rPr>
        <w:t xml:space="preserve">(iii) Phân tích cụ thể các ưu điểm, nhược điểm, mức độ khả thi và rủi ro có thể xảy ra của từng phương án cả về mặt pháp lý cũng như về hiệu quả tài chính. </w:t>
      </w:r>
      <w:r w:rsidRPr="001F6148">
        <w:rPr>
          <w:rFonts w:cs="Times New Roman"/>
          <w:color w:val="000000"/>
          <w:sz w:val="24"/>
          <w:szCs w:val="24"/>
        </w:rPr>
        <w:t xml:space="preserve">Đề xuất phương án tối ưu nhất, </w:t>
      </w:r>
      <w:r w:rsidRPr="001F6148">
        <w:rPr>
          <w:rFonts w:cs="Times New Roman"/>
          <w:bCs/>
          <w:sz w:val="24"/>
          <w:szCs w:val="24"/>
        </w:rPr>
        <w:t>đảm bảo quyền lợi cao nhất của VEAM (vốn nhà nước chiếm 88,47%), đảm bảo tính khả thi và tuân thủ theo đúng quy định hiện hành của pháp luật.</w:t>
      </w:r>
    </w:p>
    <w:p w14:paraId="4898227D" w14:textId="73ABE484" w:rsidR="00FF607F" w:rsidRPr="001F6148" w:rsidRDefault="00FF607F" w:rsidP="009F27B6">
      <w:pPr>
        <w:spacing w:before="0" w:after="0" w:line="240" w:lineRule="auto"/>
        <w:ind w:firstLine="720"/>
        <w:jc w:val="both"/>
        <w:rPr>
          <w:rFonts w:cs="Times New Roman"/>
          <w:bCs/>
          <w:sz w:val="24"/>
          <w:szCs w:val="24"/>
        </w:rPr>
      </w:pPr>
      <w:r w:rsidRPr="001F6148">
        <w:rPr>
          <w:rFonts w:cs="Times New Roman"/>
          <w:b/>
          <w:bCs/>
          <w:sz w:val="24"/>
          <w:szCs w:val="24"/>
        </w:rPr>
        <w:t xml:space="preserve">* Ghi chú: </w:t>
      </w:r>
      <w:r w:rsidRPr="001F6148">
        <w:rPr>
          <w:rFonts w:cs="Times New Roman"/>
          <w:bCs/>
          <w:sz w:val="24"/>
          <w:szCs w:val="24"/>
        </w:rPr>
        <w:t>VEAM đã bố trí một phòng lưu trữ hồ sơ đầy đủ để các Đơn vị tư vấn nghiên cứu làm rõ phạm vi công việc (nếu cần). Các đơn vị tư vấn quan tâm đề nghị liên hệ với VEAM để được cung cấp tài liệu sau khi ký Thỏa thuận bảo mật thông tin với chúng tôi.</w:t>
      </w:r>
      <w:r w:rsidR="00473989" w:rsidRPr="001F6148">
        <w:rPr>
          <w:rFonts w:cs="Times New Roman"/>
          <w:bCs/>
          <w:sz w:val="24"/>
          <w:szCs w:val="24"/>
        </w:rPr>
        <w:t xml:space="preserve"> </w:t>
      </w:r>
    </w:p>
    <w:p w14:paraId="1720BF68" w14:textId="77777777" w:rsidR="00507DED" w:rsidRPr="001F6148" w:rsidRDefault="00507DED" w:rsidP="009F27B6">
      <w:pPr>
        <w:spacing w:before="0" w:after="0" w:line="240" w:lineRule="auto"/>
        <w:rPr>
          <w:rFonts w:cs="Times New Roman"/>
          <w:b/>
          <w:sz w:val="24"/>
          <w:szCs w:val="24"/>
        </w:rPr>
      </w:pPr>
      <w:r w:rsidRPr="001F6148">
        <w:rPr>
          <w:rFonts w:cs="Times New Roman"/>
          <w:b/>
          <w:sz w:val="24"/>
          <w:szCs w:val="24"/>
        </w:rPr>
        <w:br w:type="page"/>
      </w:r>
    </w:p>
    <w:p w14:paraId="15B6DD6F" w14:textId="1660B587" w:rsidR="00BF58FE" w:rsidRPr="001F6148" w:rsidRDefault="00FF607F" w:rsidP="009F27B6">
      <w:pPr>
        <w:spacing w:before="0" w:after="0" w:line="240" w:lineRule="auto"/>
        <w:jc w:val="center"/>
        <w:rPr>
          <w:rFonts w:cs="Times New Roman"/>
          <w:b/>
          <w:sz w:val="24"/>
          <w:szCs w:val="24"/>
        </w:rPr>
      </w:pPr>
      <w:r w:rsidRPr="001F6148">
        <w:rPr>
          <w:rFonts w:cs="Times New Roman"/>
          <w:b/>
          <w:sz w:val="24"/>
          <w:szCs w:val="24"/>
        </w:rPr>
        <w:lastRenderedPageBreak/>
        <w:t>P</w:t>
      </w:r>
      <w:r w:rsidR="00BF58FE" w:rsidRPr="001F6148">
        <w:rPr>
          <w:rFonts w:cs="Times New Roman"/>
          <w:b/>
          <w:sz w:val="24"/>
          <w:szCs w:val="24"/>
        </w:rPr>
        <w:t>hụ lục</w:t>
      </w:r>
      <w:r w:rsidR="001A3317" w:rsidRPr="001F6148">
        <w:rPr>
          <w:rFonts w:cs="Times New Roman"/>
          <w:b/>
          <w:sz w:val="24"/>
          <w:szCs w:val="24"/>
        </w:rPr>
        <w:t xml:space="preserve"> II</w:t>
      </w:r>
    </w:p>
    <w:p w14:paraId="0F6FEAFB" w14:textId="23599CEE" w:rsidR="00FF607F" w:rsidRPr="001F6148" w:rsidRDefault="00FF607F" w:rsidP="009F27B6">
      <w:pPr>
        <w:spacing w:before="0" w:after="0" w:line="240" w:lineRule="auto"/>
        <w:jc w:val="center"/>
        <w:rPr>
          <w:rFonts w:cs="Times New Roman"/>
          <w:b/>
          <w:sz w:val="24"/>
          <w:szCs w:val="24"/>
        </w:rPr>
      </w:pPr>
      <w:r w:rsidRPr="001F6148">
        <w:rPr>
          <w:rFonts w:cs="Times New Roman"/>
          <w:b/>
          <w:sz w:val="24"/>
          <w:szCs w:val="24"/>
        </w:rPr>
        <w:t>TIÊU CHÍ LỰA CHỌN ĐƠN VỊ TƯ VẤN</w:t>
      </w:r>
    </w:p>
    <w:p w14:paraId="6C578858" w14:textId="77777777" w:rsidR="00D37EE2" w:rsidRPr="001F6148" w:rsidRDefault="00BF58FE" w:rsidP="009F27B6">
      <w:pPr>
        <w:spacing w:before="0" w:after="0" w:line="240" w:lineRule="auto"/>
        <w:jc w:val="center"/>
        <w:rPr>
          <w:rFonts w:cs="Times New Roman"/>
          <w:b/>
          <w:sz w:val="24"/>
          <w:szCs w:val="24"/>
        </w:rPr>
      </w:pPr>
      <w:r w:rsidRPr="001F6148">
        <w:rPr>
          <w:rFonts w:cs="Times New Roman"/>
          <w:b/>
          <w:sz w:val="24"/>
          <w:szCs w:val="24"/>
        </w:rPr>
        <w:t xml:space="preserve">THỰC HIỆN TƯ VẤN, RÀ SOÁT CÁC PHƯƠNG ÁN </w:t>
      </w:r>
    </w:p>
    <w:p w14:paraId="00A8E1CD" w14:textId="476798A3" w:rsidR="00BF58FE" w:rsidRPr="001F6148" w:rsidRDefault="00BF58FE" w:rsidP="009F27B6">
      <w:pPr>
        <w:spacing w:before="0" w:after="0" w:line="240" w:lineRule="auto"/>
        <w:jc w:val="center"/>
        <w:rPr>
          <w:rFonts w:cs="Times New Roman"/>
          <w:b/>
          <w:sz w:val="24"/>
          <w:szCs w:val="24"/>
        </w:rPr>
      </w:pPr>
      <w:r w:rsidRPr="001F6148">
        <w:rPr>
          <w:rFonts w:cs="Times New Roman"/>
          <w:b/>
          <w:sz w:val="24"/>
          <w:szCs w:val="24"/>
        </w:rPr>
        <w:t>TÁI CƠ CẤU VỐN CỦA VEAM TẠI MATEXIM</w:t>
      </w:r>
    </w:p>
    <w:p w14:paraId="4B6C125B" w14:textId="0685A935" w:rsidR="00FF607F" w:rsidRPr="001F6148" w:rsidRDefault="00FF607F" w:rsidP="009F27B6">
      <w:pPr>
        <w:spacing w:before="0" w:after="0" w:line="240" w:lineRule="auto"/>
        <w:jc w:val="center"/>
        <w:rPr>
          <w:rFonts w:cs="Times New Roman"/>
          <w:sz w:val="24"/>
          <w:szCs w:val="24"/>
        </w:rPr>
      </w:pPr>
      <w:r w:rsidRPr="001F6148">
        <w:rPr>
          <w:rFonts w:cs="Times New Roman"/>
          <w:sz w:val="24"/>
          <w:szCs w:val="24"/>
        </w:rPr>
        <w:t>(Đính kèm Văn bản số ......./VEAM-</w:t>
      </w:r>
      <w:r w:rsidR="00BC7E8B" w:rsidRPr="001F6148">
        <w:rPr>
          <w:rFonts w:cs="Times New Roman"/>
          <w:sz w:val="24"/>
          <w:szCs w:val="24"/>
        </w:rPr>
        <w:t>ĐTPT</w:t>
      </w:r>
      <w:r w:rsidR="00025CFF" w:rsidRPr="001F6148">
        <w:rPr>
          <w:rFonts w:cs="Times New Roman"/>
          <w:sz w:val="24"/>
          <w:szCs w:val="24"/>
        </w:rPr>
        <w:t xml:space="preserve"> </w:t>
      </w:r>
      <w:r w:rsidR="00D37EE2" w:rsidRPr="001F6148">
        <w:rPr>
          <w:rFonts w:cs="Times New Roman"/>
          <w:sz w:val="24"/>
          <w:szCs w:val="24"/>
        </w:rPr>
        <w:t xml:space="preserve">ngày 19 </w:t>
      </w:r>
      <w:r w:rsidR="006D5473" w:rsidRPr="001F6148">
        <w:rPr>
          <w:rFonts w:cs="Times New Roman"/>
          <w:sz w:val="24"/>
          <w:szCs w:val="24"/>
        </w:rPr>
        <w:t xml:space="preserve">tháng 6 năm </w:t>
      </w:r>
      <w:r w:rsidRPr="001F6148">
        <w:rPr>
          <w:rFonts w:cs="Times New Roman"/>
          <w:sz w:val="24"/>
          <w:szCs w:val="24"/>
        </w:rPr>
        <w:t>2023)</w:t>
      </w:r>
    </w:p>
    <w:tbl>
      <w:tblPr>
        <w:tblW w:w="9247" w:type="dxa"/>
        <w:tblInd w:w="-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708"/>
        <w:gridCol w:w="1135"/>
        <w:gridCol w:w="5387"/>
        <w:gridCol w:w="2017"/>
      </w:tblGrid>
      <w:tr w:rsidR="002B0E99" w:rsidRPr="001F6148" w14:paraId="30E7A37F" w14:textId="77777777" w:rsidTr="00211659">
        <w:trPr>
          <w:trHeight w:val="453"/>
          <w:tblHeader/>
        </w:trPr>
        <w:tc>
          <w:tcPr>
            <w:tcW w:w="708" w:type="dxa"/>
            <w:shd w:val="clear" w:color="auto" w:fill="auto"/>
            <w:noWrap/>
            <w:vAlign w:val="center"/>
            <w:hideMark/>
          </w:tcPr>
          <w:p w14:paraId="7E97F011" w14:textId="77777777" w:rsidR="002B0E99" w:rsidRPr="001F6148" w:rsidRDefault="002B0E99" w:rsidP="009F27B6">
            <w:pPr>
              <w:spacing w:before="0" w:after="0" w:line="240" w:lineRule="auto"/>
              <w:jc w:val="center"/>
              <w:rPr>
                <w:rFonts w:cs="Times New Roman"/>
                <w:b/>
                <w:bCs/>
                <w:sz w:val="24"/>
                <w:szCs w:val="24"/>
              </w:rPr>
            </w:pPr>
            <w:r w:rsidRPr="001F6148">
              <w:rPr>
                <w:rFonts w:cs="Times New Roman"/>
                <w:b/>
                <w:bCs/>
                <w:sz w:val="24"/>
                <w:szCs w:val="24"/>
              </w:rPr>
              <w:t>STT</w:t>
            </w:r>
          </w:p>
        </w:tc>
        <w:tc>
          <w:tcPr>
            <w:tcW w:w="1135" w:type="dxa"/>
            <w:shd w:val="clear" w:color="auto" w:fill="auto"/>
            <w:vAlign w:val="center"/>
          </w:tcPr>
          <w:p w14:paraId="25E1BF61" w14:textId="77777777" w:rsidR="002B0E99" w:rsidRPr="001F6148" w:rsidRDefault="002B0E99" w:rsidP="009F27B6">
            <w:pPr>
              <w:spacing w:before="0" w:after="0" w:line="240" w:lineRule="auto"/>
              <w:jc w:val="center"/>
              <w:rPr>
                <w:rFonts w:cs="Times New Roman"/>
                <w:b/>
                <w:bCs/>
                <w:sz w:val="24"/>
                <w:szCs w:val="24"/>
              </w:rPr>
            </w:pPr>
            <w:r w:rsidRPr="001F6148">
              <w:rPr>
                <w:rFonts w:cs="Times New Roman"/>
                <w:b/>
                <w:bCs/>
                <w:sz w:val="24"/>
                <w:szCs w:val="24"/>
              </w:rPr>
              <w:t>Tiêu chí</w:t>
            </w:r>
          </w:p>
        </w:tc>
        <w:tc>
          <w:tcPr>
            <w:tcW w:w="5387" w:type="dxa"/>
            <w:shd w:val="clear" w:color="auto" w:fill="auto"/>
            <w:noWrap/>
            <w:vAlign w:val="center"/>
            <w:hideMark/>
          </w:tcPr>
          <w:p w14:paraId="6077A1CF" w14:textId="77777777" w:rsidR="002B0E99" w:rsidRPr="001F6148" w:rsidRDefault="002B0E99" w:rsidP="009F27B6">
            <w:pPr>
              <w:spacing w:before="0" w:after="0" w:line="240" w:lineRule="auto"/>
              <w:jc w:val="center"/>
              <w:rPr>
                <w:rFonts w:cs="Times New Roman"/>
                <w:b/>
                <w:bCs/>
                <w:sz w:val="24"/>
                <w:szCs w:val="24"/>
              </w:rPr>
            </w:pPr>
            <w:r w:rsidRPr="001F6148">
              <w:rPr>
                <w:rFonts w:cs="Times New Roman"/>
                <w:b/>
                <w:bCs/>
                <w:sz w:val="24"/>
                <w:szCs w:val="24"/>
              </w:rPr>
              <w:t>Nội dung yêu cầu</w:t>
            </w:r>
          </w:p>
        </w:tc>
        <w:tc>
          <w:tcPr>
            <w:tcW w:w="2017" w:type="dxa"/>
            <w:vAlign w:val="center"/>
          </w:tcPr>
          <w:p w14:paraId="68877D87" w14:textId="77777777" w:rsidR="002B0E99" w:rsidRPr="001F6148" w:rsidRDefault="002B0E99" w:rsidP="009F27B6">
            <w:pPr>
              <w:spacing w:before="0" w:after="0" w:line="240" w:lineRule="auto"/>
              <w:jc w:val="center"/>
              <w:rPr>
                <w:rFonts w:cs="Times New Roman"/>
                <w:b/>
                <w:bCs/>
                <w:sz w:val="24"/>
                <w:szCs w:val="24"/>
              </w:rPr>
            </w:pPr>
            <w:r w:rsidRPr="001F6148">
              <w:rPr>
                <w:rFonts w:cs="Times New Roman"/>
                <w:b/>
                <w:bCs/>
                <w:sz w:val="24"/>
                <w:szCs w:val="24"/>
              </w:rPr>
              <w:t>Tài liệu chứng minh</w:t>
            </w:r>
          </w:p>
        </w:tc>
      </w:tr>
      <w:tr w:rsidR="002B0E99" w:rsidRPr="001F6148" w14:paraId="61D3A0B9" w14:textId="77777777" w:rsidTr="00211659">
        <w:trPr>
          <w:trHeight w:val="475"/>
        </w:trPr>
        <w:tc>
          <w:tcPr>
            <w:tcW w:w="708" w:type="dxa"/>
            <w:vMerge w:val="restart"/>
            <w:shd w:val="clear" w:color="auto" w:fill="auto"/>
            <w:vAlign w:val="center"/>
            <w:hideMark/>
          </w:tcPr>
          <w:p w14:paraId="417817DA" w14:textId="77777777" w:rsidR="002B0E99" w:rsidRPr="001F6148" w:rsidRDefault="002B0E99" w:rsidP="009F27B6">
            <w:pPr>
              <w:spacing w:before="0" w:after="0" w:line="240" w:lineRule="auto"/>
              <w:jc w:val="center"/>
              <w:rPr>
                <w:rFonts w:cs="Times New Roman"/>
                <w:b/>
                <w:bCs/>
                <w:sz w:val="24"/>
                <w:szCs w:val="24"/>
              </w:rPr>
            </w:pPr>
            <w:r w:rsidRPr="001F6148">
              <w:rPr>
                <w:rFonts w:cs="Times New Roman"/>
                <w:b/>
                <w:bCs/>
                <w:sz w:val="24"/>
                <w:szCs w:val="24"/>
              </w:rPr>
              <w:t>1</w:t>
            </w:r>
          </w:p>
        </w:tc>
        <w:tc>
          <w:tcPr>
            <w:tcW w:w="1135" w:type="dxa"/>
            <w:vMerge w:val="restart"/>
            <w:shd w:val="clear" w:color="auto" w:fill="auto"/>
            <w:noWrap/>
            <w:vAlign w:val="center"/>
          </w:tcPr>
          <w:p w14:paraId="3737E26F" w14:textId="77777777" w:rsidR="002B0E99" w:rsidRPr="001F6148" w:rsidRDefault="002B0E99" w:rsidP="009F27B6">
            <w:pPr>
              <w:spacing w:before="0" w:after="0" w:line="240" w:lineRule="auto"/>
              <w:jc w:val="center"/>
              <w:rPr>
                <w:rFonts w:cs="Times New Roman"/>
                <w:sz w:val="24"/>
                <w:szCs w:val="24"/>
              </w:rPr>
            </w:pPr>
            <w:r w:rsidRPr="001F6148">
              <w:rPr>
                <w:rFonts w:cs="Times New Roman"/>
                <w:b/>
                <w:bCs/>
                <w:sz w:val="24"/>
                <w:szCs w:val="24"/>
              </w:rPr>
              <w:t>Tư cách hoạt động và kinh nghiệm</w:t>
            </w:r>
          </w:p>
        </w:tc>
        <w:tc>
          <w:tcPr>
            <w:tcW w:w="5387" w:type="dxa"/>
            <w:shd w:val="clear" w:color="auto" w:fill="auto"/>
            <w:noWrap/>
            <w:vAlign w:val="center"/>
          </w:tcPr>
          <w:p w14:paraId="75F686CD" w14:textId="77777777" w:rsidR="002B0E99" w:rsidRPr="001F6148" w:rsidRDefault="002B0E99" w:rsidP="009F27B6">
            <w:pPr>
              <w:pStyle w:val="ListParagraph"/>
              <w:spacing w:before="0" w:after="0" w:line="240" w:lineRule="auto"/>
              <w:ind w:left="0"/>
              <w:rPr>
                <w:rFonts w:cs="Times New Roman"/>
                <w:sz w:val="24"/>
                <w:szCs w:val="24"/>
              </w:rPr>
            </w:pPr>
            <w:r w:rsidRPr="001F6148">
              <w:rPr>
                <w:rFonts w:cs="Times New Roman"/>
                <w:sz w:val="24"/>
                <w:szCs w:val="24"/>
              </w:rPr>
              <w:t>Công ty/tổ chức</w:t>
            </w:r>
            <w:r w:rsidRPr="001F6148">
              <w:rPr>
                <w:rFonts w:eastAsia="MS Mincho" w:cs="Times New Roman"/>
                <w:bCs/>
                <w:sz w:val="24"/>
                <w:szCs w:val="24"/>
                <w:lang w:val="fr-FR" w:eastAsia="ar-SA"/>
              </w:rPr>
              <w:t xml:space="preserve"> tư vấn chuyên nghiệp </w:t>
            </w:r>
            <w:r w:rsidRPr="001F6148">
              <w:rPr>
                <w:rFonts w:cs="Times New Roman"/>
                <w:sz w:val="24"/>
                <w:szCs w:val="24"/>
              </w:rPr>
              <w:t>được thành lập và hoạt động hợp pháp tại Việt Nam,</w:t>
            </w:r>
            <w:r w:rsidRPr="001F6148">
              <w:rPr>
                <w:rFonts w:eastAsia="MS Mincho" w:cs="Times New Roman"/>
                <w:bCs/>
                <w:sz w:val="24"/>
                <w:szCs w:val="24"/>
                <w:lang w:val="fr-FR" w:eastAsia="ar-SA"/>
              </w:rPr>
              <w:t xml:space="preserve"> có giấy phép đảm bảo có đầy đủ các nghiệp vụ liên quan tới hoạt động tư vấn tài chính doanh nghiệp như </w:t>
            </w:r>
            <w:r w:rsidRPr="001F6148">
              <w:rPr>
                <w:rFonts w:cs="Times New Roman"/>
                <w:sz w:val="24"/>
                <w:szCs w:val="24"/>
              </w:rPr>
              <w:t>tư vấn tái cơ cấu vốn và các hoạt động tư vấn tài chính khác.</w:t>
            </w:r>
          </w:p>
        </w:tc>
        <w:tc>
          <w:tcPr>
            <w:tcW w:w="2017" w:type="dxa"/>
            <w:vMerge w:val="restart"/>
            <w:vAlign w:val="center"/>
          </w:tcPr>
          <w:p w14:paraId="0D9E5572" w14:textId="77777777" w:rsidR="002B0E99" w:rsidRPr="001F6148" w:rsidRDefault="002B0E99" w:rsidP="009F27B6">
            <w:pPr>
              <w:pStyle w:val="ListParagraph"/>
              <w:numPr>
                <w:ilvl w:val="0"/>
                <w:numId w:val="43"/>
              </w:numPr>
              <w:tabs>
                <w:tab w:val="left" w:pos="34"/>
                <w:tab w:val="left" w:pos="175"/>
              </w:tabs>
              <w:spacing w:before="0" w:after="0" w:line="240" w:lineRule="auto"/>
              <w:ind w:left="0" w:firstLine="0"/>
              <w:jc w:val="center"/>
              <w:rPr>
                <w:rFonts w:cs="Times New Roman"/>
                <w:sz w:val="24"/>
                <w:szCs w:val="24"/>
              </w:rPr>
            </w:pPr>
            <w:r w:rsidRPr="001F6148">
              <w:rPr>
                <w:rFonts w:cs="Times New Roman"/>
                <w:sz w:val="24"/>
                <w:szCs w:val="24"/>
              </w:rPr>
              <w:t>Giấy chứng nhận đăng ký doanh nghiệp do Sở KH-ĐT cấp;</w:t>
            </w:r>
          </w:p>
          <w:p w14:paraId="0E40AA58" w14:textId="77777777" w:rsidR="002B0E99" w:rsidRPr="001F6148" w:rsidRDefault="002B0E99" w:rsidP="009F27B6">
            <w:pPr>
              <w:spacing w:before="0" w:after="0" w:line="240" w:lineRule="auto"/>
              <w:jc w:val="center"/>
              <w:rPr>
                <w:rFonts w:cs="Times New Roman"/>
                <w:sz w:val="24"/>
                <w:szCs w:val="24"/>
              </w:rPr>
            </w:pPr>
            <w:r w:rsidRPr="001F6148">
              <w:rPr>
                <w:rFonts w:cs="Times New Roman"/>
                <w:sz w:val="24"/>
                <w:szCs w:val="24"/>
              </w:rPr>
              <w:t>- Giấy phép hoạt động do cơ quan có thẩm quyền cấp.</w:t>
            </w:r>
          </w:p>
        </w:tc>
      </w:tr>
      <w:tr w:rsidR="002B0E99" w:rsidRPr="001F6148" w14:paraId="70204062" w14:textId="77777777" w:rsidTr="00211659">
        <w:trPr>
          <w:trHeight w:val="475"/>
        </w:trPr>
        <w:tc>
          <w:tcPr>
            <w:tcW w:w="708" w:type="dxa"/>
            <w:vMerge/>
            <w:shd w:val="clear" w:color="auto" w:fill="auto"/>
            <w:vAlign w:val="center"/>
            <w:hideMark/>
          </w:tcPr>
          <w:p w14:paraId="0EC9C03D" w14:textId="77777777" w:rsidR="002B0E99" w:rsidRPr="001F6148" w:rsidRDefault="002B0E99" w:rsidP="009F27B6">
            <w:pPr>
              <w:spacing w:before="0" w:after="0" w:line="240" w:lineRule="auto"/>
              <w:jc w:val="center"/>
              <w:rPr>
                <w:rFonts w:cs="Times New Roman"/>
                <w:b/>
                <w:bCs/>
                <w:sz w:val="24"/>
                <w:szCs w:val="24"/>
              </w:rPr>
            </w:pPr>
          </w:p>
        </w:tc>
        <w:tc>
          <w:tcPr>
            <w:tcW w:w="1135" w:type="dxa"/>
            <w:vMerge/>
            <w:shd w:val="clear" w:color="auto" w:fill="auto"/>
            <w:noWrap/>
            <w:vAlign w:val="center"/>
          </w:tcPr>
          <w:p w14:paraId="6CE08E44" w14:textId="77777777" w:rsidR="002B0E99" w:rsidRPr="001F6148" w:rsidRDefault="002B0E99" w:rsidP="009F27B6">
            <w:pPr>
              <w:spacing w:before="0" w:after="0" w:line="240" w:lineRule="auto"/>
              <w:rPr>
                <w:rFonts w:cs="Times New Roman"/>
                <w:b/>
                <w:bCs/>
                <w:sz w:val="24"/>
                <w:szCs w:val="24"/>
              </w:rPr>
            </w:pPr>
          </w:p>
        </w:tc>
        <w:tc>
          <w:tcPr>
            <w:tcW w:w="5387" w:type="dxa"/>
            <w:shd w:val="clear" w:color="auto" w:fill="auto"/>
            <w:noWrap/>
            <w:vAlign w:val="center"/>
          </w:tcPr>
          <w:p w14:paraId="7DBECA0D" w14:textId="77777777" w:rsidR="002B0E99" w:rsidRPr="001F6148" w:rsidRDefault="002B0E99" w:rsidP="009F27B6">
            <w:pPr>
              <w:pStyle w:val="ListParagraph"/>
              <w:spacing w:before="0" w:after="0" w:line="240" w:lineRule="auto"/>
              <w:ind w:left="0"/>
              <w:rPr>
                <w:rFonts w:cs="Times New Roman"/>
                <w:sz w:val="24"/>
                <w:szCs w:val="24"/>
              </w:rPr>
            </w:pPr>
            <w:r w:rsidRPr="001F6148">
              <w:rPr>
                <w:rFonts w:cs="Times New Roman"/>
                <w:sz w:val="24"/>
                <w:szCs w:val="24"/>
              </w:rPr>
              <w:t xml:space="preserve">Công ty/tổ chức tuân thủ đầy đủ các điều kiện về vốn điều lệ, tư cách cổ đông, cơ sở vật chất, có đội ngũ nhân sự, ... theo các quy định pháp luật hiện hành. </w:t>
            </w:r>
          </w:p>
        </w:tc>
        <w:tc>
          <w:tcPr>
            <w:tcW w:w="2017" w:type="dxa"/>
            <w:vMerge/>
            <w:vAlign w:val="center"/>
          </w:tcPr>
          <w:p w14:paraId="1B5A3E99" w14:textId="77777777" w:rsidR="002B0E99" w:rsidRPr="001F6148" w:rsidRDefault="002B0E99" w:rsidP="009F27B6">
            <w:pPr>
              <w:spacing w:before="0" w:after="0" w:line="240" w:lineRule="auto"/>
              <w:jc w:val="center"/>
              <w:rPr>
                <w:rFonts w:cs="Times New Roman"/>
                <w:sz w:val="24"/>
                <w:szCs w:val="24"/>
              </w:rPr>
            </w:pPr>
          </w:p>
        </w:tc>
      </w:tr>
      <w:tr w:rsidR="002B0E99" w:rsidRPr="001F6148" w14:paraId="7EE3BCEA" w14:textId="77777777" w:rsidTr="00211659">
        <w:trPr>
          <w:trHeight w:val="475"/>
        </w:trPr>
        <w:tc>
          <w:tcPr>
            <w:tcW w:w="708" w:type="dxa"/>
            <w:vMerge/>
            <w:shd w:val="clear" w:color="auto" w:fill="auto"/>
            <w:vAlign w:val="center"/>
            <w:hideMark/>
          </w:tcPr>
          <w:p w14:paraId="2052D069" w14:textId="77777777" w:rsidR="002B0E99" w:rsidRPr="001F6148" w:rsidRDefault="002B0E99" w:rsidP="009F27B6">
            <w:pPr>
              <w:spacing w:before="0" w:after="0" w:line="240" w:lineRule="auto"/>
              <w:jc w:val="center"/>
              <w:rPr>
                <w:rFonts w:cs="Times New Roman"/>
                <w:b/>
                <w:bCs/>
                <w:sz w:val="24"/>
                <w:szCs w:val="24"/>
              </w:rPr>
            </w:pPr>
          </w:p>
        </w:tc>
        <w:tc>
          <w:tcPr>
            <w:tcW w:w="1135" w:type="dxa"/>
            <w:vMerge/>
            <w:shd w:val="clear" w:color="auto" w:fill="auto"/>
            <w:noWrap/>
            <w:vAlign w:val="center"/>
          </w:tcPr>
          <w:p w14:paraId="241219B3" w14:textId="77777777" w:rsidR="002B0E99" w:rsidRPr="001F6148" w:rsidRDefault="002B0E99" w:rsidP="009F27B6">
            <w:pPr>
              <w:spacing w:before="0" w:after="0" w:line="240" w:lineRule="auto"/>
              <w:rPr>
                <w:rFonts w:cs="Times New Roman"/>
                <w:b/>
                <w:bCs/>
                <w:sz w:val="24"/>
                <w:szCs w:val="24"/>
              </w:rPr>
            </w:pPr>
          </w:p>
        </w:tc>
        <w:tc>
          <w:tcPr>
            <w:tcW w:w="5387" w:type="dxa"/>
            <w:shd w:val="clear" w:color="auto" w:fill="auto"/>
            <w:noWrap/>
            <w:vAlign w:val="center"/>
          </w:tcPr>
          <w:p w14:paraId="65709B6D" w14:textId="77777777" w:rsidR="002B0E99" w:rsidRPr="001F6148" w:rsidRDefault="002B0E99" w:rsidP="009F27B6">
            <w:pPr>
              <w:pStyle w:val="ListParagraph"/>
              <w:spacing w:before="0" w:after="0" w:line="240" w:lineRule="auto"/>
              <w:ind w:left="0"/>
              <w:rPr>
                <w:rFonts w:eastAsia="MS Mincho" w:cs="Times New Roman"/>
                <w:bCs/>
                <w:sz w:val="24"/>
                <w:szCs w:val="24"/>
                <w:lang w:val="fr-FR" w:eastAsia="ar-SA"/>
              </w:rPr>
            </w:pPr>
            <w:r w:rsidRPr="001F6148">
              <w:rPr>
                <w:rFonts w:cs="Times New Roman"/>
                <w:sz w:val="24"/>
                <w:szCs w:val="24"/>
              </w:rPr>
              <w:t xml:space="preserve">Là các công ty/tổ chức tư vấn có nhiều năm kinh nghiệm trong hoạt động tư vấn tài chính doanh nghiệp: tư vấn thoái vốn, tư vấn cổ phần hóa, tư vấn mua bán sáp nhập doanh nghiệp, tư vấn tái cấu trúc…; </w:t>
            </w:r>
          </w:p>
        </w:tc>
        <w:tc>
          <w:tcPr>
            <w:tcW w:w="2017" w:type="dxa"/>
            <w:vAlign w:val="center"/>
          </w:tcPr>
          <w:p w14:paraId="2C0795AA" w14:textId="77777777" w:rsidR="002B0E99" w:rsidRPr="001F6148" w:rsidRDefault="002B0E99" w:rsidP="009F27B6">
            <w:pPr>
              <w:spacing w:before="0" w:after="0" w:line="240" w:lineRule="auto"/>
              <w:jc w:val="center"/>
              <w:rPr>
                <w:rFonts w:cs="Times New Roman"/>
                <w:sz w:val="24"/>
                <w:szCs w:val="24"/>
              </w:rPr>
            </w:pPr>
            <w:r w:rsidRPr="001F6148">
              <w:rPr>
                <w:rFonts w:cs="Times New Roman"/>
                <w:sz w:val="24"/>
                <w:szCs w:val="24"/>
              </w:rPr>
              <w:t>- Danh sách các gói dịch vụ tư vấn tương tự đã thực hiện;</w:t>
            </w:r>
          </w:p>
          <w:p w14:paraId="3A057845" w14:textId="77777777" w:rsidR="002B0E99" w:rsidRPr="001F6148" w:rsidRDefault="002B0E99" w:rsidP="009F27B6">
            <w:pPr>
              <w:spacing w:before="0" w:after="0" w:line="240" w:lineRule="auto"/>
              <w:jc w:val="center"/>
              <w:rPr>
                <w:rFonts w:cs="Times New Roman"/>
                <w:sz w:val="24"/>
                <w:szCs w:val="24"/>
              </w:rPr>
            </w:pPr>
            <w:r w:rsidRPr="001F6148">
              <w:rPr>
                <w:rFonts w:cs="Times New Roman"/>
                <w:sz w:val="24"/>
                <w:szCs w:val="24"/>
              </w:rPr>
              <w:t>- Tối thiểu 01 Bản sao hợp đồng dịch vụ.</w:t>
            </w:r>
          </w:p>
        </w:tc>
      </w:tr>
      <w:tr w:rsidR="002B0E99" w:rsidRPr="001F6148" w14:paraId="5D989B75" w14:textId="77777777" w:rsidTr="00211659">
        <w:trPr>
          <w:trHeight w:val="385"/>
        </w:trPr>
        <w:tc>
          <w:tcPr>
            <w:tcW w:w="708" w:type="dxa"/>
            <w:vMerge/>
            <w:shd w:val="clear" w:color="auto" w:fill="auto"/>
            <w:vAlign w:val="center"/>
          </w:tcPr>
          <w:p w14:paraId="01D352A6" w14:textId="77777777" w:rsidR="002B0E99" w:rsidRPr="001F6148" w:rsidRDefault="002B0E99" w:rsidP="009F27B6">
            <w:pPr>
              <w:spacing w:before="0" w:after="0" w:line="240" w:lineRule="auto"/>
              <w:jc w:val="center"/>
              <w:rPr>
                <w:rFonts w:cs="Times New Roman"/>
                <w:b/>
                <w:bCs/>
                <w:sz w:val="24"/>
                <w:szCs w:val="24"/>
              </w:rPr>
            </w:pPr>
          </w:p>
        </w:tc>
        <w:tc>
          <w:tcPr>
            <w:tcW w:w="1135" w:type="dxa"/>
            <w:vMerge/>
            <w:shd w:val="clear" w:color="auto" w:fill="auto"/>
            <w:noWrap/>
            <w:vAlign w:val="center"/>
          </w:tcPr>
          <w:p w14:paraId="231664AD" w14:textId="77777777" w:rsidR="002B0E99" w:rsidRPr="001F6148" w:rsidRDefault="002B0E99" w:rsidP="009F27B6">
            <w:pPr>
              <w:spacing w:before="0" w:after="0" w:line="240" w:lineRule="auto"/>
              <w:rPr>
                <w:rFonts w:cs="Times New Roman"/>
                <w:b/>
                <w:bCs/>
                <w:sz w:val="24"/>
                <w:szCs w:val="24"/>
              </w:rPr>
            </w:pPr>
          </w:p>
        </w:tc>
        <w:tc>
          <w:tcPr>
            <w:tcW w:w="5387" w:type="dxa"/>
            <w:tcBorders>
              <w:bottom w:val="single" w:sz="8" w:space="0" w:color="auto"/>
            </w:tcBorders>
            <w:shd w:val="clear" w:color="auto" w:fill="auto"/>
            <w:noWrap/>
            <w:vAlign w:val="center"/>
          </w:tcPr>
          <w:p w14:paraId="2D21076F" w14:textId="77777777" w:rsidR="002B0E99" w:rsidRPr="001F6148" w:rsidRDefault="002B0E99" w:rsidP="009F27B6">
            <w:pPr>
              <w:spacing w:before="0" w:after="0" w:line="240" w:lineRule="auto"/>
              <w:rPr>
                <w:rFonts w:cs="Times New Roman"/>
                <w:sz w:val="24"/>
                <w:szCs w:val="24"/>
              </w:rPr>
            </w:pPr>
            <w:r w:rsidRPr="001F6148">
              <w:rPr>
                <w:rFonts w:cs="Times New Roman"/>
                <w:sz w:val="24"/>
                <w:szCs w:val="24"/>
              </w:rPr>
              <w:t>Có trụ sở tại Hà nội (được ưu tiên nhưng không bắt buộc).</w:t>
            </w:r>
          </w:p>
        </w:tc>
        <w:tc>
          <w:tcPr>
            <w:tcW w:w="2017" w:type="dxa"/>
            <w:vAlign w:val="center"/>
          </w:tcPr>
          <w:p w14:paraId="6726FBD9" w14:textId="77777777" w:rsidR="002B0E99" w:rsidRPr="001F6148" w:rsidRDefault="002B0E99" w:rsidP="009F27B6">
            <w:pPr>
              <w:spacing w:before="0" w:after="0" w:line="240" w:lineRule="auto"/>
              <w:jc w:val="center"/>
              <w:rPr>
                <w:rFonts w:cs="Times New Roman"/>
                <w:sz w:val="24"/>
                <w:szCs w:val="24"/>
              </w:rPr>
            </w:pPr>
          </w:p>
        </w:tc>
      </w:tr>
      <w:tr w:rsidR="002B0E99" w:rsidRPr="001F6148" w14:paraId="0C098407" w14:textId="77777777" w:rsidTr="00211659">
        <w:trPr>
          <w:trHeight w:val="435"/>
        </w:trPr>
        <w:tc>
          <w:tcPr>
            <w:tcW w:w="708" w:type="dxa"/>
            <w:vMerge/>
            <w:shd w:val="clear" w:color="auto" w:fill="auto"/>
            <w:vAlign w:val="center"/>
          </w:tcPr>
          <w:p w14:paraId="4290B95C" w14:textId="77777777" w:rsidR="002B0E99" w:rsidRPr="001F6148" w:rsidRDefault="002B0E99" w:rsidP="009F27B6">
            <w:pPr>
              <w:spacing w:before="0" w:after="0" w:line="240" w:lineRule="auto"/>
              <w:jc w:val="center"/>
              <w:rPr>
                <w:rFonts w:cs="Times New Roman"/>
                <w:b/>
                <w:bCs/>
                <w:sz w:val="24"/>
                <w:szCs w:val="24"/>
              </w:rPr>
            </w:pPr>
          </w:p>
        </w:tc>
        <w:tc>
          <w:tcPr>
            <w:tcW w:w="1135" w:type="dxa"/>
            <w:vMerge/>
            <w:shd w:val="clear" w:color="auto" w:fill="auto"/>
            <w:noWrap/>
            <w:vAlign w:val="center"/>
          </w:tcPr>
          <w:p w14:paraId="4523E0CD" w14:textId="77777777" w:rsidR="002B0E99" w:rsidRPr="001F6148" w:rsidRDefault="002B0E99" w:rsidP="009F27B6">
            <w:pPr>
              <w:spacing w:before="0" w:after="0" w:line="240" w:lineRule="auto"/>
              <w:rPr>
                <w:rFonts w:cs="Times New Roman"/>
                <w:b/>
                <w:bCs/>
                <w:sz w:val="24"/>
                <w:szCs w:val="24"/>
              </w:rPr>
            </w:pPr>
          </w:p>
        </w:tc>
        <w:tc>
          <w:tcPr>
            <w:tcW w:w="5387" w:type="dxa"/>
            <w:tcBorders>
              <w:bottom w:val="single" w:sz="8" w:space="0" w:color="auto"/>
            </w:tcBorders>
            <w:shd w:val="clear" w:color="auto" w:fill="auto"/>
            <w:noWrap/>
            <w:vAlign w:val="center"/>
          </w:tcPr>
          <w:p w14:paraId="0C740546" w14:textId="77777777" w:rsidR="002B0E99" w:rsidRPr="001F6148" w:rsidRDefault="002B0E99" w:rsidP="009F27B6">
            <w:pPr>
              <w:spacing w:before="0" w:after="0" w:line="240" w:lineRule="auto"/>
              <w:rPr>
                <w:rFonts w:cs="Times New Roman"/>
                <w:sz w:val="24"/>
                <w:szCs w:val="24"/>
              </w:rPr>
            </w:pPr>
            <w:r w:rsidRPr="001F6148">
              <w:rPr>
                <w:rFonts w:cs="Times New Roman"/>
                <w:sz w:val="24"/>
                <w:szCs w:val="24"/>
              </w:rPr>
              <w:t>Thời gian hoạt động của Công ty/tổ chức từ đủ 05 năm trở lên (được ưu tiên nhưng không bắt buộc).</w:t>
            </w:r>
          </w:p>
        </w:tc>
        <w:tc>
          <w:tcPr>
            <w:tcW w:w="2017" w:type="dxa"/>
            <w:tcBorders>
              <w:bottom w:val="single" w:sz="8" w:space="0" w:color="auto"/>
            </w:tcBorders>
            <w:vAlign w:val="center"/>
          </w:tcPr>
          <w:p w14:paraId="59FAF803" w14:textId="77777777" w:rsidR="002B0E99" w:rsidRPr="001F6148" w:rsidRDefault="002B0E99" w:rsidP="009F27B6">
            <w:pPr>
              <w:spacing w:before="0" w:after="0" w:line="240" w:lineRule="auto"/>
              <w:jc w:val="center"/>
              <w:rPr>
                <w:rFonts w:cs="Times New Roman"/>
                <w:sz w:val="24"/>
                <w:szCs w:val="24"/>
              </w:rPr>
            </w:pPr>
          </w:p>
        </w:tc>
      </w:tr>
      <w:tr w:rsidR="002B0E99" w:rsidRPr="001F6148" w14:paraId="074F2D7B" w14:textId="77777777" w:rsidTr="00211659">
        <w:trPr>
          <w:trHeight w:val="645"/>
        </w:trPr>
        <w:tc>
          <w:tcPr>
            <w:tcW w:w="708" w:type="dxa"/>
            <w:vMerge w:val="restart"/>
            <w:shd w:val="clear" w:color="auto" w:fill="auto"/>
            <w:noWrap/>
            <w:vAlign w:val="center"/>
            <w:hideMark/>
          </w:tcPr>
          <w:p w14:paraId="641ABA76" w14:textId="77777777" w:rsidR="002B0E99" w:rsidRPr="001F6148" w:rsidRDefault="002B0E99" w:rsidP="009F27B6">
            <w:pPr>
              <w:spacing w:before="0" w:after="0" w:line="240" w:lineRule="auto"/>
              <w:jc w:val="center"/>
              <w:rPr>
                <w:rFonts w:cs="Times New Roman"/>
                <w:b/>
                <w:bCs/>
                <w:sz w:val="24"/>
                <w:szCs w:val="24"/>
              </w:rPr>
            </w:pPr>
            <w:r w:rsidRPr="001F6148">
              <w:rPr>
                <w:rFonts w:cs="Times New Roman"/>
                <w:b/>
                <w:bCs/>
                <w:sz w:val="24"/>
                <w:szCs w:val="24"/>
              </w:rPr>
              <w:t>2</w:t>
            </w:r>
          </w:p>
          <w:p w14:paraId="70702A5D" w14:textId="77777777" w:rsidR="002B0E99" w:rsidRPr="001F6148" w:rsidRDefault="002B0E99" w:rsidP="009F27B6">
            <w:pPr>
              <w:spacing w:before="0" w:after="0" w:line="240" w:lineRule="auto"/>
              <w:jc w:val="center"/>
              <w:rPr>
                <w:rFonts w:cs="Times New Roman"/>
                <w:b/>
                <w:bCs/>
                <w:sz w:val="24"/>
                <w:szCs w:val="24"/>
              </w:rPr>
            </w:pPr>
          </w:p>
        </w:tc>
        <w:tc>
          <w:tcPr>
            <w:tcW w:w="1135" w:type="dxa"/>
            <w:vMerge w:val="restart"/>
            <w:shd w:val="clear" w:color="auto" w:fill="auto"/>
            <w:vAlign w:val="center"/>
          </w:tcPr>
          <w:p w14:paraId="1A162866" w14:textId="77777777" w:rsidR="002B0E99" w:rsidRPr="001F6148" w:rsidRDefault="002B0E99" w:rsidP="009F27B6">
            <w:pPr>
              <w:spacing w:before="0" w:after="0" w:line="240" w:lineRule="auto"/>
              <w:jc w:val="center"/>
              <w:rPr>
                <w:rFonts w:cs="Times New Roman"/>
                <w:sz w:val="24"/>
                <w:szCs w:val="24"/>
              </w:rPr>
            </w:pPr>
            <w:r w:rsidRPr="001F6148">
              <w:rPr>
                <w:rFonts w:cs="Times New Roman"/>
                <w:b/>
                <w:bCs/>
                <w:sz w:val="24"/>
                <w:szCs w:val="24"/>
              </w:rPr>
              <w:t>Quy mô tổ chức và chuyên môn</w:t>
            </w:r>
          </w:p>
        </w:tc>
        <w:tc>
          <w:tcPr>
            <w:tcW w:w="5387" w:type="dxa"/>
            <w:shd w:val="clear" w:color="auto" w:fill="auto"/>
            <w:vAlign w:val="center"/>
          </w:tcPr>
          <w:p w14:paraId="5F189936" w14:textId="77777777" w:rsidR="002B0E99" w:rsidRPr="001F6148" w:rsidRDefault="002B0E99" w:rsidP="009F27B6">
            <w:pPr>
              <w:spacing w:before="0" w:after="0" w:line="240" w:lineRule="auto"/>
              <w:rPr>
                <w:rFonts w:cs="Times New Roman"/>
                <w:sz w:val="24"/>
                <w:szCs w:val="24"/>
              </w:rPr>
            </w:pPr>
            <w:r w:rsidRPr="001F6148">
              <w:rPr>
                <w:rFonts w:cs="Times New Roman"/>
                <w:sz w:val="24"/>
                <w:szCs w:val="24"/>
              </w:rPr>
              <w:t xml:space="preserve">Công ty/tổ chức có số lượng chuyên gia/nhân viên từ 10 người trở lên. </w:t>
            </w:r>
          </w:p>
        </w:tc>
        <w:tc>
          <w:tcPr>
            <w:tcW w:w="2017" w:type="dxa"/>
            <w:vAlign w:val="center"/>
          </w:tcPr>
          <w:p w14:paraId="4DBA8362" w14:textId="77777777" w:rsidR="002B0E99" w:rsidRPr="001F6148" w:rsidRDefault="002B0E99" w:rsidP="009F27B6">
            <w:pPr>
              <w:spacing w:before="0" w:after="0" w:line="240" w:lineRule="auto"/>
              <w:jc w:val="center"/>
              <w:rPr>
                <w:rFonts w:cs="Times New Roman"/>
                <w:sz w:val="24"/>
                <w:szCs w:val="24"/>
              </w:rPr>
            </w:pPr>
            <w:r w:rsidRPr="001F6148">
              <w:rPr>
                <w:rFonts w:cs="Times New Roman"/>
                <w:sz w:val="24"/>
                <w:szCs w:val="24"/>
              </w:rPr>
              <w:t>Danh sách kèm theo Hợp đồng (lao động, hợp tác, ...).</w:t>
            </w:r>
          </w:p>
        </w:tc>
      </w:tr>
      <w:tr w:rsidR="002B0E99" w:rsidRPr="001F6148" w14:paraId="30BF7357" w14:textId="77777777" w:rsidTr="00211659">
        <w:trPr>
          <w:trHeight w:val="346"/>
        </w:trPr>
        <w:tc>
          <w:tcPr>
            <w:tcW w:w="708" w:type="dxa"/>
            <w:vMerge/>
            <w:vAlign w:val="center"/>
            <w:hideMark/>
          </w:tcPr>
          <w:p w14:paraId="03908A39" w14:textId="77777777" w:rsidR="002B0E99" w:rsidRPr="001F6148" w:rsidRDefault="002B0E99" w:rsidP="009F27B6">
            <w:pPr>
              <w:spacing w:before="0" w:after="0" w:line="240" w:lineRule="auto"/>
              <w:rPr>
                <w:rFonts w:cs="Times New Roman"/>
                <w:b/>
                <w:bCs/>
                <w:sz w:val="24"/>
                <w:szCs w:val="24"/>
              </w:rPr>
            </w:pPr>
          </w:p>
        </w:tc>
        <w:tc>
          <w:tcPr>
            <w:tcW w:w="1135" w:type="dxa"/>
            <w:vMerge/>
            <w:shd w:val="clear" w:color="auto" w:fill="auto"/>
            <w:vAlign w:val="center"/>
          </w:tcPr>
          <w:p w14:paraId="5B136B92" w14:textId="77777777" w:rsidR="002B0E99" w:rsidRPr="001F6148" w:rsidRDefault="002B0E99" w:rsidP="009F27B6">
            <w:pPr>
              <w:spacing w:before="0" w:after="0" w:line="240" w:lineRule="auto"/>
              <w:rPr>
                <w:rFonts w:cs="Times New Roman"/>
                <w:sz w:val="24"/>
                <w:szCs w:val="24"/>
              </w:rPr>
            </w:pPr>
          </w:p>
        </w:tc>
        <w:tc>
          <w:tcPr>
            <w:tcW w:w="5387" w:type="dxa"/>
            <w:shd w:val="clear" w:color="auto" w:fill="auto"/>
            <w:vAlign w:val="center"/>
          </w:tcPr>
          <w:p w14:paraId="1312A917" w14:textId="77777777" w:rsidR="002B0E99" w:rsidRPr="001F6148" w:rsidRDefault="002B0E99" w:rsidP="009F27B6">
            <w:pPr>
              <w:spacing w:before="0" w:after="0" w:line="240" w:lineRule="auto"/>
              <w:rPr>
                <w:rFonts w:cs="Times New Roman"/>
                <w:sz w:val="24"/>
                <w:szCs w:val="24"/>
              </w:rPr>
            </w:pPr>
            <w:r w:rsidRPr="001F6148">
              <w:rPr>
                <w:rFonts w:cs="Times New Roman"/>
                <w:sz w:val="24"/>
                <w:szCs w:val="24"/>
              </w:rPr>
              <w:t xml:space="preserve">Có chuyên gia/nhân viên chuyên trách tư vấn tái cơ cấu vốn, tăng vốn điều lệ tại Công ty cổ phần do Nhà nước chi phối. </w:t>
            </w:r>
          </w:p>
        </w:tc>
        <w:tc>
          <w:tcPr>
            <w:tcW w:w="2017" w:type="dxa"/>
            <w:vAlign w:val="center"/>
          </w:tcPr>
          <w:p w14:paraId="4DEDA428" w14:textId="77777777" w:rsidR="002B0E99" w:rsidRPr="001F6148" w:rsidRDefault="002B0E99" w:rsidP="009F27B6">
            <w:pPr>
              <w:spacing w:before="0" w:after="0" w:line="240" w:lineRule="auto"/>
              <w:jc w:val="center"/>
              <w:rPr>
                <w:rFonts w:cs="Times New Roman"/>
                <w:sz w:val="24"/>
                <w:szCs w:val="24"/>
              </w:rPr>
            </w:pPr>
            <w:r w:rsidRPr="001F6148">
              <w:rPr>
                <w:rFonts w:cs="Times New Roman"/>
                <w:sz w:val="24"/>
                <w:szCs w:val="24"/>
              </w:rPr>
              <w:t xml:space="preserve">Danh sách kèm theo mô tả/ghi chú </w:t>
            </w:r>
          </w:p>
        </w:tc>
      </w:tr>
      <w:tr w:rsidR="002B0E99" w:rsidRPr="001F6148" w14:paraId="2E769BF7" w14:textId="77777777" w:rsidTr="00211659">
        <w:trPr>
          <w:trHeight w:val="600"/>
        </w:trPr>
        <w:tc>
          <w:tcPr>
            <w:tcW w:w="708" w:type="dxa"/>
            <w:shd w:val="clear" w:color="auto" w:fill="auto"/>
            <w:noWrap/>
            <w:vAlign w:val="center"/>
            <w:hideMark/>
          </w:tcPr>
          <w:p w14:paraId="3BB89E28" w14:textId="77777777" w:rsidR="002B0E99" w:rsidRPr="001F6148" w:rsidRDefault="002B0E99" w:rsidP="009F27B6">
            <w:pPr>
              <w:spacing w:before="0" w:after="0" w:line="240" w:lineRule="auto"/>
              <w:jc w:val="center"/>
              <w:rPr>
                <w:rFonts w:cs="Times New Roman"/>
                <w:b/>
                <w:bCs/>
                <w:sz w:val="24"/>
                <w:szCs w:val="24"/>
              </w:rPr>
            </w:pPr>
            <w:r w:rsidRPr="001F6148">
              <w:rPr>
                <w:rFonts w:cs="Times New Roman"/>
                <w:b/>
                <w:bCs/>
                <w:sz w:val="24"/>
                <w:szCs w:val="24"/>
              </w:rPr>
              <w:t>3</w:t>
            </w:r>
          </w:p>
        </w:tc>
        <w:tc>
          <w:tcPr>
            <w:tcW w:w="1135" w:type="dxa"/>
            <w:shd w:val="clear" w:color="auto" w:fill="auto"/>
            <w:vAlign w:val="center"/>
            <w:hideMark/>
          </w:tcPr>
          <w:p w14:paraId="34983E4C" w14:textId="77777777" w:rsidR="002B0E99" w:rsidRPr="001F6148" w:rsidRDefault="002B0E99" w:rsidP="009F27B6">
            <w:pPr>
              <w:spacing w:before="0" w:after="0" w:line="240" w:lineRule="auto"/>
              <w:jc w:val="center"/>
              <w:rPr>
                <w:rFonts w:cs="Times New Roman"/>
                <w:sz w:val="24"/>
                <w:szCs w:val="24"/>
              </w:rPr>
            </w:pPr>
            <w:r w:rsidRPr="001F6148">
              <w:rPr>
                <w:rFonts w:cs="Times New Roman"/>
                <w:b/>
                <w:bCs/>
                <w:sz w:val="24"/>
                <w:szCs w:val="24"/>
              </w:rPr>
              <w:t>Thời gian hoàn thành</w:t>
            </w:r>
          </w:p>
        </w:tc>
        <w:tc>
          <w:tcPr>
            <w:tcW w:w="5387" w:type="dxa"/>
            <w:shd w:val="clear" w:color="auto" w:fill="auto"/>
            <w:vAlign w:val="center"/>
          </w:tcPr>
          <w:p w14:paraId="4F9AB450" w14:textId="77777777" w:rsidR="002B0E99" w:rsidRPr="001F6148" w:rsidRDefault="002B0E99" w:rsidP="009F27B6">
            <w:pPr>
              <w:spacing w:before="0" w:after="0" w:line="240" w:lineRule="auto"/>
              <w:rPr>
                <w:rFonts w:cs="Times New Roman"/>
                <w:sz w:val="24"/>
                <w:szCs w:val="24"/>
              </w:rPr>
            </w:pPr>
            <w:r w:rsidRPr="001F6148">
              <w:rPr>
                <w:rFonts w:cs="Times New Roman"/>
                <w:sz w:val="24"/>
                <w:szCs w:val="24"/>
              </w:rPr>
              <w:t>- Thời gian tư vấn và phát hành Báo cáo tư vấn kể từ ngày ký hợp đồng với VEAM.</w:t>
            </w:r>
          </w:p>
          <w:p w14:paraId="7D043E92" w14:textId="77777777" w:rsidR="002B0E99" w:rsidRPr="001F6148" w:rsidRDefault="002B0E99" w:rsidP="009F27B6">
            <w:pPr>
              <w:spacing w:before="0" w:after="0" w:line="240" w:lineRule="auto"/>
              <w:rPr>
                <w:rFonts w:cs="Times New Roman"/>
                <w:sz w:val="24"/>
                <w:szCs w:val="24"/>
              </w:rPr>
            </w:pPr>
          </w:p>
        </w:tc>
        <w:tc>
          <w:tcPr>
            <w:tcW w:w="2017" w:type="dxa"/>
            <w:vAlign w:val="center"/>
          </w:tcPr>
          <w:p w14:paraId="26E15B41" w14:textId="77777777" w:rsidR="002B0E99" w:rsidRPr="001F6148" w:rsidRDefault="002B0E99" w:rsidP="009F27B6">
            <w:pPr>
              <w:spacing w:before="0" w:after="0" w:line="240" w:lineRule="auto"/>
              <w:jc w:val="center"/>
              <w:rPr>
                <w:rFonts w:cs="Times New Roman"/>
                <w:sz w:val="24"/>
                <w:szCs w:val="24"/>
              </w:rPr>
            </w:pPr>
            <w:r w:rsidRPr="001F6148">
              <w:rPr>
                <w:rFonts w:cs="Times New Roman"/>
                <w:sz w:val="24"/>
                <w:szCs w:val="24"/>
              </w:rPr>
              <w:t>Văn bản cam kết thời gian thực hiện và phát hành báo cáo tư vấn.</w:t>
            </w:r>
          </w:p>
        </w:tc>
      </w:tr>
    </w:tbl>
    <w:p w14:paraId="66D1C418" w14:textId="77777777" w:rsidR="00BF58FE" w:rsidRPr="001F6148" w:rsidRDefault="002E55D2" w:rsidP="009F27B6">
      <w:pPr>
        <w:spacing w:before="0" w:after="0" w:line="240" w:lineRule="auto"/>
        <w:jc w:val="center"/>
        <w:rPr>
          <w:rFonts w:cs="Times New Roman"/>
          <w:b/>
          <w:sz w:val="24"/>
          <w:szCs w:val="24"/>
        </w:rPr>
      </w:pPr>
      <w:r w:rsidRPr="001F6148">
        <w:rPr>
          <w:rFonts w:cs="Times New Roman"/>
          <w:b/>
          <w:sz w:val="24"/>
          <w:szCs w:val="24"/>
        </w:rPr>
        <w:t>Phụ lụ</w:t>
      </w:r>
      <w:r w:rsidR="00BF58FE" w:rsidRPr="001F6148">
        <w:rPr>
          <w:rFonts w:cs="Times New Roman"/>
          <w:b/>
          <w:sz w:val="24"/>
          <w:szCs w:val="24"/>
        </w:rPr>
        <w:t>c III</w:t>
      </w:r>
    </w:p>
    <w:p w14:paraId="6E4FB842" w14:textId="6F4FE359" w:rsidR="002E55D2" w:rsidRPr="001F6148" w:rsidRDefault="002E55D2" w:rsidP="009F27B6">
      <w:pPr>
        <w:spacing w:before="0" w:after="0" w:line="240" w:lineRule="auto"/>
        <w:jc w:val="center"/>
        <w:rPr>
          <w:rFonts w:cs="Times New Roman"/>
          <w:b/>
          <w:sz w:val="24"/>
          <w:szCs w:val="24"/>
        </w:rPr>
      </w:pPr>
      <w:r w:rsidRPr="001F6148">
        <w:rPr>
          <w:rFonts w:cs="Times New Roman"/>
          <w:b/>
          <w:sz w:val="24"/>
          <w:szCs w:val="24"/>
        </w:rPr>
        <w:t>BIỂU MẪU</w:t>
      </w:r>
    </w:p>
    <w:p w14:paraId="035CC001" w14:textId="2F165347" w:rsidR="002E55D2" w:rsidRPr="001F6148" w:rsidRDefault="002E55D2" w:rsidP="009F27B6">
      <w:pPr>
        <w:tabs>
          <w:tab w:val="left" w:pos="-720"/>
          <w:tab w:val="left" w:pos="180"/>
        </w:tabs>
        <w:suppressAutoHyphens/>
        <w:spacing w:before="0" w:after="0" w:line="240" w:lineRule="auto"/>
        <w:ind w:left="709" w:hanging="709"/>
        <w:jc w:val="center"/>
        <w:rPr>
          <w:rFonts w:cs="Times New Roman"/>
          <w:bCs/>
          <w:sz w:val="24"/>
          <w:szCs w:val="24"/>
        </w:rPr>
      </w:pPr>
      <w:r w:rsidRPr="001F6148">
        <w:rPr>
          <w:rFonts w:cs="Times New Roman"/>
          <w:bCs/>
          <w:noProof/>
          <w:sz w:val="24"/>
          <w:szCs w:val="24"/>
        </w:rPr>
        <mc:AlternateContent>
          <mc:Choice Requires="wps">
            <w:drawing>
              <wp:anchor distT="0" distB="0" distL="114300" distR="114300" simplePos="0" relativeHeight="251661824" behindDoc="0" locked="0" layoutInCell="1" allowOverlap="1" wp14:anchorId="7F2F4F55" wp14:editId="55037819">
                <wp:simplePos x="0" y="0"/>
                <wp:positionH relativeFrom="column">
                  <wp:posOffset>1685925</wp:posOffset>
                </wp:positionH>
                <wp:positionV relativeFrom="paragraph">
                  <wp:posOffset>257810</wp:posOffset>
                </wp:positionV>
                <wp:extent cx="2524125" cy="0"/>
                <wp:effectExtent l="0" t="0" r="28575" b="19050"/>
                <wp:wrapNone/>
                <wp:docPr id="6" name="Straight Connector 6"/>
                <wp:cNvGraphicFramePr/>
                <a:graphic xmlns:a="http://schemas.openxmlformats.org/drawingml/2006/main">
                  <a:graphicData uri="http://schemas.microsoft.com/office/word/2010/wordprocessingShape">
                    <wps:wsp>
                      <wps:cNvCnPr/>
                      <wps:spPr>
                        <a:xfrm>
                          <a:off x="0" y="0"/>
                          <a:ext cx="25241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5EA9719B" id="Straight Connector 6" o:spid="_x0000_s1026" style="position:absolute;z-index:251661824;visibility:visible;mso-wrap-style:square;mso-wrap-distance-left:9pt;mso-wrap-distance-top:0;mso-wrap-distance-right:9pt;mso-wrap-distance-bottom:0;mso-position-horizontal:absolute;mso-position-horizontal-relative:text;mso-position-vertical:absolute;mso-position-vertical-relative:text" from="132.75pt,20.3pt" to="331.5pt,2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" strokecolor="black [3040]"/>
            </w:pict>
          </mc:Fallback>
        </mc:AlternateContent>
      </w:r>
      <w:r w:rsidRPr="001F6148">
        <w:rPr>
          <w:rFonts w:cs="Times New Roman"/>
          <w:bCs/>
          <w:sz w:val="24"/>
          <w:szCs w:val="24"/>
        </w:rPr>
        <w:t xml:space="preserve">(Kèm theo Văn bản số         </w:t>
      </w:r>
      <w:r w:rsidR="00025CFF" w:rsidRPr="001F6148">
        <w:rPr>
          <w:rFonts w:cs="Times New Roman"/>
          <w:bCs/>
          <w:sz w:val="24"/>
          <w:szCs w:val="24"/>
        </w:rPr>
        <w:t xml:space="preserve">/VEAM-ĐTPT </w:t>
      </w:r>
      <w:r w:rsidR="00D37EE2" w:rsidRPr="001F6148">
        <w:rPr>
          <w:rFonts w:cs="Times New Roman"/>
          <w:bCs/>
          <w:sz w:val="24"/>
          <w:szCs w:val="24"/>
        </w:rPr>
        <w:t xml:space="preserve">ngày 19 </w:t>
      </w:r>
      <w:r w:rsidR="00B22123" w:rsidRPr="001F6148">
        <w:rPr>
          <w:rFonts w:cs="Times New Roman"/>
          <w:bCs/>
          <w:sz w:val="24"/>
          <w:szCs w:val="24"/>
        </w:rPr>
        <w:t xml:space="preserve">tháng </w:t>
      </w:r>
      <w:r w:rsidR="00507DED" w:rsidRPr="001F6148">
        <w:rPr>
          <w:rFonts w:cs="Times New Roman"/>
          <w:bCs/>
          <w:sz w:val="24"/>
          <w:szCs w:val="24"/>
        </w:rPr>
        <w:t>6</w:t>
      </w:r>
      <w:r w:rsidR="00AB7371" w:rsidRPr="001F6148">
        <w:rPr>
          <w:rFonts w:cs="Times New Roman"/>
          <w:bCs/>
          <w:sz w:val="24"/>
          <w:szCs w:val="24"/>
        </w:rPr>
        <w:t xml:space="preserve"> </w:t>
      </w:r>
      <w:r w:rsidRPr="001F6148">
        <w:rPr>
          <w:rFonts w:cs="Times New Roman"/>
          <w:bCs/>
          <w:sz w:val="24"/>
          <w:szCs w:val="24"/>
        </w:rPr>
        <w:t>năm 202</w:t>
      </w:r>
      <w:r w:rsidR="00837969" w:rsidRPr="001F6148">
        <w:rPr>
          <w:rFonts w:cs="Times New Roman"/>
          <w:bCs/>
          <w:sz w:val="24"/>
          <w:szCs w:val="24"/>
        </w:rPr>
        <w:t>3</w:t>
      </w:r>
      <w:r w:rsidRPr="001F6148">
        <w:rPr>
          <w:rFonts w:cs="Times New Roman"/>
          <w:bCs/>
          <w:sz w:val="24"/>
          <w:szCs w:val="24"/>
        </w:rPr>
        <w:t>)</w:t>
      </w:r>
    </w:p>
    <w:p w14:paraId="183E9BF1" w14:textId="77777777" w:rsidR="002E55D2" w:rsidRPr="001F6148" w:rsidRDefault="002E55D2" w:rsidP="009F27B6">
      <w:pPr>
        <w:tabs>
          <w:tab w:val="left" w:pos="-720"/>
          <w:tab w:val="left" w:pos="180"/>
        </w:tabs>
        <w:suppressAutoHyphens/>
        <w:spacing w:before="0" w:after="0" w:line="240" w:lineRule="auto"/>
        <w:ind w:left="709" w:hanging="709"/>
        <w:jc w:val="center"/>
        <w:rPr>
          <w:rFonts w:cs="Times New Roman"/>
          <w:bCs/>
          <w:sz w:val="24"/>
          <w:szCs w:val="24"/>
        </w:rPr>
      </w:pPr>
    </w:p>
    <w:p w14:paraId="34F11B28" w14:textId="34EE41F7" w:rsidR="002E55D2" w:rsidRPr="001F6148" w:rsidRDefault="002E55D2" w:rsidP="009F27B6">
      <w:pPr>
        <w:tabs>
          <w:tab w:val="left" w:pos="-720"/>
          <w:tab w:val="left" w:pos="180"/>
        </w:tabs>
        <w:suppressAutoHyphens/>
        <w:spacing w:before="0" w:after="0" w:line="240" w:lineRule="auto"/>
        <w:ind w:left="709" w:hanging="709"/>
        <w:jc w:val="center"/>
        <w:rPr>
          <w:rFonts w:cs="Times New Roman"/>
          <w:bCs/>
          <w:sz w:val="24"/>
          <w:szCs w:val="24"/>
        </w:rPr>
      </w:pPr>
    </w:p>
    <w:p w14:paraId="3365757A" w14:textId="77777777" w:rsidR="00426173" w:rsidRPr="001F6148" w:rsidRDefault="00426173" w:rsidP="009F27B6">
      <w:pPr>
        <w:tabs>
          <w:tab w:val="left" w:pos="-720"/>
          <w:tab w:val="left" w:pos="180"/>
        </w:tabs>
        <w:suppressAutoHyphens/>
        <w:spacing w:before="0" w:after="0" w:line="240" w:lineRule="auto"/>
        <w:ind w:left="709" w:hanging="709"/>
        <w:jc w:val="center"/>
        <w:rPr>
          <w:rFonts w:cs="Times New Roman"/>
          <w:bCs/>
          <w:sz w:val="24"/>
          <w:szCs w:val="24"/>
        </w:rPr>
      </w:pPr>
    </w:p>
    <w:p w14:paraId="7423FA79" w14:textId="77777777" w:rsidR="002E55D2" w:rsidRPr="001F6148" w:rsidRDefault="002E55D2" w:rsidP="009F27B6">
      <w:pPr>
        <w:tabs>
          <w:tab w:val="left" w:pos="-720"/>
          <w:tab w:val="left" w:pos="180"/>
        </w:tabs>
        <w:suppressAutoHyphens/>
        <w:spacing w:before="0" w:after="0" w:line="240" w:lineRule="auto"/>
        <w:ind w:left="709" w:hanging="709"/>
        <w:jc w:val="center"/>
        <w:rPr>
          <w:rFonts w:cs="Times New Roman"/>
          <w:b/>
          <w:bCs/>
          <w:sz w:val="24"/>
          <w:szCs w:val="24"/>
        </w:rPr>
      </w:pPr>
      <w:r w:rsidRPr="001F6148">
        <w:rPr>
          <w:rFonts w:cs="Times New Roman"/>
          <w:b/>
          <w:bCs/>
          <w:sz w:val="24"/>
          <w:szCs w:val="24"/>
        </w:rPr>
        <w:t>DANH SÁCH BIỂU MẪU</w:t>
      </w:r>
    </w:p>
    <w:p w14:paraId="234CF68F" w14:textId="77777777" w:rsidR="002E55D2" w:rsidRPr="001F6148" w:rsidRDefault="002E55D2" w:rsidP="009F27B6">
      <w:pPr>
        <w:pStyle w:val="ListParagraph"/>
        <w:tabs>
          <w:tab w:val="left" w:pos="-720"/>
          <w:tab w:val="left" w:pos="180"/>
        </w:tabs>
        <w:suppressAutoHyphens/>
        <w:spacing w:before="0" w:after="0" w:line="240" w:lineRule="auto"/>
        <w:rPr>
          <w:rFonts w:cs="Times New Roman"/>
          <w:b/>
          <w:bCs/>
          <w:sz w:val="24"/>
          <w:szCs w:val="24"/>
        </w:rPr>
      </w:pPr>
    </w:p>
    <w:p w14:paraId="5A9B9680" w14:textId="56588D81" w:rsidR="002E55D2" w:rsidRPr="001F6148" w:rsidRDefault="002E55D2" w:rsidP="009F27B6">
      <w:pPr>
        <w:pStyle w:val="ListParagraph"/>
        <w:tabs>
          <w:tab w:val="left" w:pos="-720"/>
          <w:tab w:val="left" w:pos="180"/>
        </w:tabs>
        <w:suppressAutoHyphens/>
        <w:spacing w:before="0" w:after="0" w:line="240" w:lineRule="auto"/>
        <w:rPr>
          <w:rFonts w:cs="Times New Roman"/>
          <w:b/>
          <w:bCs/>
          <w:sz w:val="24"/>
          <w:szCs w:val="24"/>
        </w:rPr>
      </w:pPr>
    </w:p>
    <w:p w14:paraId="1E3972F2" w14:textId="77777777" w:rsidR="00426173" w:rsidRPr="001F6148" w:rsidRDefault="00426173" w:rsidP="009F27B6">
      <w:pPr>
        <w:pStyle w:val="ListParagraph"/>
        <w:tabs>
          <w:tab w:val="left" w:pos="-720"/>
          <w:tab w:val="left" w:pos="180"/>
        </w:tabs>
        <w:suppressAutoHyphens/>
        <w:spacing w:before="0" w:after="0" w:line="240" w:lineRule="auto"/>
        <w:rPr>
          <w:rFonts w:cs="Times New Roman"/>
          <w:b/>
          <w:bCs/>
          <w:sz w:val="24"/>
          <w:szCs w:val="24"/>
        </w:rPr>
      </w:pPr>
    </w:p>
    <w:p w14:paraId="1DE9A271" w14:textId="0DACEE09" w:rsidR="002E55D2" w:rsidRPr="001F6148" w:rsidRDefault="002E55D2" w:rsidP="009F27B6">
      <w:pPr>
        <w:pStyle w:val="ListParagraph"/>
        <w:numPr>
          <w:ilvl w:val="0"/>
          <w:numId w:val="33"/>
        </w:numPr>
        <w:tabs>
          <w:tab w:val="left" w:pos="-720"/>
          <w:tab w:val="left" w:pos="180"/>
        </w:tabs>
        <w:suppressAutoHyphens/>
        <w:spacing w:before="0" w:after="0" w:line="240" w:lineRule="auto"/>
        <w:rPr>
          <w:rFonts w:cs="Times New Roman"/>
          <w:bCs/>
          <w:sz w:val="24"/>
          <w:szCs w:val="24"/>
        </w:rPr>
      </w:pPr>
      <w:r w:rsidRPr="001F6148">
        <w:rPr>
          <w:rFonts w:cs="Times New Roman"/>
          <w:bCs/>
          <w:sz w:val="24"/>
          <w:szCs w:val="24"/>
        </w:rPr>
        <w:t>Mẫu số 01: Đơn chào giá</w:t>
      </w:r>
      <w:r w:rsidR="0008035A" w:rsidRPr="001F6148">
        <w:rPr>
          <w:rFonts w:cs="Times New Roman"/>
          <w:bCs/>
          <w:sz w:val="24"/>
          <w:szCs w:val="24"/>
        </w:rPr>
        <w:t>.</w:t>
      </w:r>
    </w:p>
    <w:p w14:paraId="270978C8" w14:textId="015D35FC" w:rsidR="002E55D2" w:rsidRPr="001F6148" w:rsidRDefault="002E55D2" w:rsidP="009F27B6">
      <w:pPr>
        <w:pStyle w:val="ListParagraph"/>
        <w:numPr>
          <w:ilvl w:val="0"/>
          <w:numId w:val="33"/>
        </w:numPr>
        <w:tabs>
          <w:tab w:val="left" w:pos="-720"/>
          <w:tab w:val="left" w:pos="180"/>
        </w:tabs>
        <w:suppressAutoHyphens/>
        <w:spacing w:before="0" w:after="0" w:line="240" w:lineRule="auto"/>
        <w:rPr>
          <w:rFonts w:cs="Times New Roman"/>
          <w:bCs/>
          <w:sz w:val="24"/>
          <w:szCs w:val="24"/>
        </w:rPr>
      </w:pPr>
      <w:r w:rsidRPr="001F6148">
        <w:rPr>
          <w:rFonts w:cs="Times New Roman"/>
          <w:bCs/>
          <w:sz w:val="24"/>
          <w:szCs w:val="24"/>
        </w:rPr>
        <w:t>Mẫu số 02: Bảng tổng hợp giá chào</w:t>
      </w:r>
      <w:r w:rsidR="0008035A" w:rsidRPr="001F6148">
        <w:rPr>
          <w:rFonts w:cs="Times New Roman"/>
          <w:bCs/>
          <w:sz w:val="24"/>
          <w:szCs w:val="24"/>
        </w:rPr>
        <w:t>.</w:t>
      </w:r>
    </w:p>
    <w:p w14:paraId="316B5F2F" w14:textId="07866AE1" w:rsidR="002E55D2" w:rsidRPr="001F6148" w:rsidRDefault="002E55D2" w:rsidP="009F27B6">
      <w:pPr>
        <w:tabs>
          <w:tab w:val="left" w:pos="-720"/>
          <w:tab w:val="left" w:pos="180"/>
        </w:tabs>
        <w:suppressAutoHyphens/>
        <w:spacing w:before="0" w:after="0" w:line="240" w:lineRule="auto"/>
        <w:ind w:left="360"/>
        <w:rPr>
          <w:rFonts w:cs="Times New Roman"/>
          <w:bCs/>
          <w:spacing w:val="-4"/>
          <w:sz w:val="24"/>
          <w:szCs w:val="24"/>
        </w:rPr>
      </w:pPr>
    </w:p>
    <w:p w14:paraId="4A12F875" w14:textId="77777777" w:rsidR="00360834" w:rsidRPr="001F6148" w:rsidRDefault="00360834" w:rsidP="009F27B6">
      <w:pPr>
        <w:spacing w:before="0" w:after="0" w:line="240" w:lineRule="auto"/>
        <w:rPr>
          <w:rFonts w:cs="Times New Roman"/>
          <w:b/>
          <w:sz w:val="24"/>
          <w:szCs w:val="24"/>
          <w:lang w:val="es-ES"/>
        </w:rPr>
      </w:pPr>
    </w:p>
    <w:p w14:paraId="4AC926E4" w14:textId="77777777" w:rsidR="002E55D2" w:rsidRPr="001F6148" w:rsidRDefault="002E55D2" w:rsidP="009F27B6">
      <w:pPr>
        <w:spacing w:before="0" w:after="0" w:line="240" w:lineRule="auto"/>
        <w:rPr>
          <w:rFonts w:cs="Times New Roman"/>
          <w:b/>
          <w:sz w:val="24"/>
          <w:szCs w:val="24"/>
          <w:lang w:val="es-ES"/>
        </w:rPr>
      </w:pPr>
      <w:r w:rsidRPr="001F6148">
        <w:rPr>
          <w:rFonts w:cs="Times New Roman"/>
          <w:b/>
          <w:sz w:val="24"/>
          <w:szCs w:val="24"/>
          <w:lang w:val="es-ES"/>
        </w:rPr>
        <w:br w:type="page"/>
      </w:r>
    </w:p>
    <w:p w14:paraId="7748951D" w14:textId="29FC2FF9" w:rsidR="00AA11B4" w:rsidRPr="001F6148" w:rsidRDefault="00947BD0" w:rsidP="009F27B6">
      <w:pPr>
        <w:spacing w:before="0" w:after="0" w:line="240" w:lineRule="auto"/>
        <w:jc w:val="right"/>
        <w:rPr>
          <w:rFonts w:cs="Times New Roman"/>
          <w:b/>
          <w:sz w:val="24"/>
          <w:szCs w:val="24"/>
          <w:lang w:val="es-ES"/>
        </w:rPr>
      </w:pPr>
      <w:r w:rsidRPr="001F6148">
        <w:rPr>
          <w:rFonts w:cs="Times New Roman"/>
          <w:b/>
          <w:sz w:val="24"/>
          <w:szCs w:val="24"/>
          <w:lang w:val="es-ES"/>
        </w:rPr>
        <w:lastRenderedPageBreak/>
        <w:t>Mẫu số 01</w:t>
      </w:r>
    </w:p>
    <w:p w14:paraId="0B8D1C3E" w14:textId="77777777" w:rsidR="002E55D2" w:rsidRPr="001F6148" w:rsidRDefault="002E55D2" w:rsidP="009F27B6">
      <w:pPr>
        <w:spacing w:before="0" w:after="0" w:line="240" w:lineRule="auto"/>
        <w:jc w:val="center"/>
        <w:rPr>
          <w:rFonts w:cs="Times New Roman"/>
          <w:b/>
          <w:sz w:val="24"/>
          <w:szCs w:val="24"/>
          <w:lang w:val="es-ES"/>
        </w:rPr>
      </w:pPr>
    </w:p>
    <w:p w14:paraId="368D752B" w14:textId="21E5E4F4" w:rsidR="00947BD0" w:rsidRPr="001F6148" w:rsidRDefault="007B3045" w:rsidP="009F27B6">
      <w:pPr>
        <w:spacing w:before="0" w:after="0" w:line="240" w:lineRule="auto"/>
        <w:jc w:val="center"/>
        <w:rPr>
          <w:rFonts w:cs="Times New Roman"/>
          <w:b/>
          <w:sz w:val="24"/>
          <w:szCs w:val="24"/>
          <w:lang w:val="es-ES"/>
        </w:rPr>
      </w:pPr>
      <w:r w:rsidRPr="001F6148">
        <w:rPr>
          <w:rFonts w:cs="Times New Roman"/>
          <w:b/>
          <w:sz w:val="24"/>
          <w:szCs w:val="24"/>
          <w:lang w:val="es-ES"/>
        </w:rPr>
        <w:t>ĐƠN CHÀO GIÁ</w:t>
      </w:r>
    </w:p>
    <w:p w14:paraId="6BD4C15E" w14:textId="77777777" w:rsidR="00D647E2" w:rsidRPr="001F6148" w:rsidRDefault="00D647E2" w:rsidP="009F27B6">
      <w:pPr>
        <w:spacing w:before="0" w:after="0" w:line="240" w:lineRule="auto"/>
        <w:jc w:val="center"/>
        <w:rPr>
          <w:rFonts w:cs="Times New Roman"/>
          <w:b/>
          <w:sz w:val="24"/>
          <w:szCs w:val="24"/>
          <w:lang w:val="es-ES"/>
        </w:rPr>
      </w:pPr>
    </w:p>
    <w:p w14:paraId="5C0B2FAE" w14:textId="77777777" w:rsidR="00960F89" w:rsidRPr="001F6148" w:rsidRDefault="007B3045" w:rsidP="009F27B6">
      <w:pPr>
        <w:spacing w:before="0" w:after="0" w:line="240" w:lineRule="auto"/>
        <w:rPr>
          <w:rFonts w:cs="Times New Roman"/>
          <w:sz w:val="24"/>
          <w:szCs w:val="24"/>
        </w:rPr>
      </w:pPr>
      <w:r w:rsidRPr="001F6148">
        <w:rPr>
          <w:rFonts w:cs="Times New Roman"/>
          <w:sz w:val="24"/>
          <w:szCs w:val="24"/>
        </w:rPr>
        <w:t xml:space="preserve">Ngày: </w:t>
      </w:r>
      <w:r w:rsidRPr="001F6148">
        <w:rPr>
          <w:rFonts w:cs="Times New Roman"/>
          <w:iCs/>
          <w:sz w:val="24"/>
          <w:szCs w:val="24"/>
        </w:rPr>
        <w:t>………………………</w:t>
      </w:r>
      <w:r w:rsidR="00960F89" w:rsidRPr="001F6148">
        <w:rPr>
          <w:rFonts w:cs="Times New Roman"/>
          <w:iCs/>
          <w:sz w:val="24"/>
          <w:szCs w:val="24"/>
        </w:rPr>
        <w:t>[Điền ngày, tháng, năm ký đơn chào giá]</w:t>
      </w:r>
    </w:p>
    <w:p w14:paraId="5CE4358B" w14:textId="74064D74" w:rsidR="00B22123" w:rsidRPr="001F6148" w:rsidRDefault="00960F89" w:rsidP="009F27B6">
      <w:pPr>
        <w:spacing w:before="0" w:after="0" w:line="240" w:lineRule="auto"/>
        <w:jc w:val="both"/>
        <w:rPr>
          <w:rFonts w:cs="Times New Roman"/>
          <w:b/>
          <w:spacing w:val="-4"/>
          <w:sz w:val="24"/>
          <w:szCs w:val="24"/>
        </w:rPr>
      </w:pPr>
      <w:r w:rsidRPr="001F6148">
        <w:rPr>
          <w:rFonts w:cs="Times New Roman"/>
          <w:spacing w:val="-4"/>
          <w:sz w:val="24"/>
          <w:szCs w:val="24"/>
        </w:rPr>
        <w:t>Tên gói dịch vụ</w:t>
      </w:r>
      <w:r w:rsidR="007B3045" w:rsidRPr="001F6148">
        <w:rPr>
          <w:rFonts w:cs="Times New Roman"/>
          <w:iCs/>
          <w:spacing w:val="-4"/>
          <w:sz w:val="24"/>
          <w:szCs w:val="24"/>
        </w:rPr>
        <w:t>:</w:t>
      </w:r>
      <w:r w:rsidR="0012739C" w:rsidRPr="001F6148">
        <w:rPr>
          <w:rFonts w:cs="Times New Roman"/>
          <w:iCs/>
          <w:spacing w:val="-4"/>
          <w:sz w:val="24"/>
          <w:szCs w:val="24"/>
        </w:rPr>
        <w:t xml:space="preserve"> </w:t>
      </w:r>
      <w:r w:rsidR="00B22123" w:rsidRPr="001F6148">
        <w:rPr>
          <w:rFonts w:cs="Times New Roman"/>
          <w:iCs/>
          <w:spacing w:val="-4"/>
          <w:sz w:val="24"/>
          <w:szCs w:val="24"/>
          <w:shd w:val="clear" w:color="auto" w:fill="FFFFFF"/>
        </w:rPr>
        <w:t>Tư vấn, rà soát các phương án tái cơ cấu vốn của VEAM tại M</w:t>
      </w:r>
      <w:r w:rsidR="00C90ABE" w:rsidRPr="001F6148">
        <w:rPr>
          <w:rFonts w:cs="Times New Roman"/>
          <w:iCs/>
          <w:spacing w:val="-4"/>
          <w:sz w:val="24"/>
          <w:szCs w:val="24"/>
          <w:shd w:val="clear" w:color="auto" w:fill="FFFFFF"/>
        </w:rPr>
        <w:t>ATEXIM</w:t>
      </w:r>
    </w:p>
    <w:p w14:paraId="3430FBDB" w14:textId="7A279DF8" w:rsidR="00960F89" w:rsidRPr="001F6148" w:rsidRDefault="00960F89" w:rsidP="009F27B6">
      <w:pPr>
        <w:spacing w:before="0" w:after="0" w:line="240" w:lineRule="auto"/>
        <w:rPr>
          <w:rFonts w:cs="Times New Roman"/>
          <w:sz w:val="24"/>
          <w:szCs w:val="24"/>
        </w:rPr>
      </w:pPr>
    </w:p>
    <w:p w14:paraId="28A30635" w14:textId="77777777" w:rsidR="00960F89" w:rsidRPr="001F6148" w:rsidRDefault="00960F89" w:rsidP="009F27B6">
      <w:pPr>
        <w:spacing w:before="0" w:after="0" w:line="240" w:lineRule="auto"/>
        <w:jc w:val="center"/>
        <w:rPr>
          <w:rFonts w:cs="Times New Roman"/>
          <w:spacing w:val="-6"/>
          <w:sz w:val="24"/>
          <w:szCs w:val="24"/>
        </w:rPr>
      </w:pPr>
      <w:r w:rsidRPr="001F6148">
        <w:rPr>
          <w:rFonts w:cs="Times New Roman"/>
          <w:spacing w:val="-6"/>
          <w:sz w:val="24"/>
          <w:szCs w:val="24"/>
        </w:rPr>
        <w:t>Kính gửi: Tổng công ty Máy động lực và Máy nông nghiệp Việ</w:t>
      </w:r>
      <w:r w:rsidR="00A81D2A" w:rsidRPr="001F6148">
        <w:rPr>
          <w:rFonts w:cs="Times New Roman"/>
          <w:spacing w:val="-6"/>
          <w:sz w:val="24"/>
          <w:szCs w:val="24"/>
        </w:rPr>
        <w:t>t Nam -</w:t>
      </w:r>
      <w:r w:rsidRPr="001F6148">
        <w:rPr>
          <w:rFonts w:cs="Times New Roman"/>
          <w:spacing w:val="-6"/>
          <w:sz w:val="24"/>
          <w:szCs w:val="24"/>
        </w:rPr>
        <w:t xml:space="preserve"> CTCP </w:t>
      </w:r>
    </w:p>
    <w:p w14:paraId="1131D881" w14:textId="77777777" w:rsidR="007B3045" w:rsidRPr="001F6148" w:rsidRDefault="007B3045" w:rsidP="009F27B6">
      <w:pPr>
        <w:spacing w:before="0" w:after="0" w:line="240" w:lineRule="auto"/>
        <w:jc w:val="both"/>
        <w:rPr>
          <w:rFonts w:cs="Times New Roman"/>
          <w:spacing w:val="-6"/>
          <w:sz w:val="24"/>
          <w:szCs w:val="24"/>
        </w:rPr>
      </w:pPr>
    </w:p>
    <w:p w14:paraId="404B77A6" w14:textId="4A25CCBB" w:rsidR="00960F89" w:rsidRPr="001F6148" w:rsidRDefault="00960F89" w:rsidP="009F27B6">
      <w:pPr>
        <w:spacing w:before="0" w:after="0" w:line="240" w:lineRule="auto"/>
        <w:ind w:firstLine="360"/>
        <w:jc w:val="both"/>
        <w:rPr>
          <w:rFonts w:cs="Times New Roman"/>
          <w:sz w:val="24"/>
          <w:szCs w:val="24"/>
        </w:rPr>
      </w:pPr>
      <w:r w:rsidRPr="001F6148">
        <w:rPr>
          <w:rFonts w:cs="Times New Roman"/>
          <w:sz w:val="24"/>
          <w:szCs w:val="24"/>
        </w:rPr>
        <w:t xml:space="preserve">Sau khi nghiên cứu Thông báo mời chào giá </w:t>
      </w:r>
      <w:r w:rsidR="00A81D2A" w:rsidRPr="001F6148">
        <w:rPr>
          <w:rFonts w:cs="Times New Roman"/>
          <w:sz w:val="24"/>
          <w:szCs w:val="24"/>
        </w:rPr>
        <w:t xml:space="preserve">số     /VEAM-ĐTPT </w:t>
      </w:r>
      <w:r w:rsidR="00C829B8" w:rsidRPr="001F6148">
        <w:rPr>
          <w:rFonts w:cs="Times New Roman"/>
          <w:sz w:val="24"/>
          <w:szCs w:val="24"/>
        </w:rPr>
        <w:t>ngày</w:t>
      </w:r>
      <w:r w:rsidR="00D37EE2" w:rsidRPr="001F6148">
        <w:rPr>
          <w:rFonts w:cs="Times New Roman"/>
          <w:sz w:val="24"/>
          <w:szCs w:val="24"/>
        </w:rPr>
        <w:t xml:space="preserve"> 19 </w:t>
      </w:r>
      <w:r w:rsidR="00C829B8" w:rsidRPr="001F6148">
        <w:rPr>
          <w:rFonts w:cs="Times New Roman"/>
          <w:sz w:val="24"/>
          <w:szCs w:val="24"/>
        </w:rPr>
        <w:t>tháng</w:t>
      </w:r>
      <w:r w:rsidR="000540D8" w:rsidRPr="001F6148">
        <w:rPr>
          <w:rFonts w:cs="Times New Roman"/>
          <w:sz w:val="24"/>
          <w:szCs w:val="24"/>
        </w:rPr>
        <w:t xml:space="preserve"> </w:t>
      </w:r>
      <w:r w:rsidR="00C81A11" w:rsidRPr="001F6148">
        <w:rPr>
          <w:rFonts w:cs="Times New Roman"/>
          <w:sz w:val="24"/>
          <w:szCs w:val="24"/>
        </w:rPr>
        <w:t>6</w:t>
      </w:r>
      <w:r w:rsidR="000540D8" w:rsidRPr="001F6148">
        <w:rPr>
          <w:rFonts w:cs="Times New Roman"/>
          <w:sz w:val="24"/>
          <w:szCs w:val="24"/>
        </w:rPr>
        <w:t xml:space="preserve"> </w:t>
      </w:r>
      <w:r w:rsidR="00C829B8" w:rsidRPr="001F6148">
        <w:rPr>
          <w:rFonts w:cs="Times New Roman"/>
          <w:sz w:val="24"/>
          <w:szCs w:val="24"/>
        </w:rPr>
        <w:t>năm 202</w:t>
      </w:r>
      <w:r w:rsidR="00FF607F" w:rsidRPr="001F6148">
        <w:rPr>
          <w:rFonts w:cs="Times New Roman"/>
          <w:sz w:val="24"/>
          <w:szCs w:val="24"/>
        </w:rPr>
        <w:t>3</w:t>
      </w:r>
      <w:r w:rsidRPr="001F6148">
        <w:rPr>
          <w:rFonts w:cs="Times New Roman"/>
          <w:sz w:val="24"/>
          <w:szCs w:val="24"/>
        </w:rPr>
        <w:t>, chúng tôi, ………</w:t>
      </w:r>
      <w:r w:rsidR="00A81D2A" w:rsidRPr="001F6148">
        <w:rPr>
          <w:rFonts w:cs="Times New Roman"/>
          <w:sz w:val="24"/>
          <w:szCs w:val="24"/>
        </w:rPr>
        <w:t>[</w:t>
      </w:r>
      <w:r w:rsidR="007B3045" w:rsidRPr="001F6148">
        <w:rPr>
          <w:rFonts w:cs="Times New Roman"/>
          <w:sz w:val="24"/>
          <w:szCs w:val="24"/>
        </w:rPr>
        <w:t>đơn vị</w:t>
      </w:r>
      <w:r w:rsidR="00A81D2A" w:rsidRPr="001F6148">
        <w:rPr>
          <w:rFonts w:cs="Times New Roman"/>
          <w:sz w:val="24"/>
          <w:szCs w:val="24"/>
        </w:rPr>
        <w:t xml:space="preserve"> chào giá]</w:t>
      </w:r>
      <w:r w:rsidRPr="001F6148">
        <w:rPr>
          <w:rFonts w:cs="Times New Roman"/>
          <w:sz w:val="24"/>
          <w:szCs w:val="24"/>
        </w:rPr>
        <w:t xml:space="preserve"> cam kết thực hiện gói dịch vụ trên với tổng số tiền là………………………..</w:t>
      </w:r>
      <w:r w:rsidR="00A23BFB" w:rsidRPr="001F6148">
        <w:rPr>
          <w:rFonts w:cs="Times New Roman"/>
          <w:sz w:val="24"/>
          <w:szCs w:val="24"/>
        </w:rPr>
        <w:t xml:space="preserve">đã bao gồm thuế VAT </w:t>
      </w:r>
      <w:r w:rsidRPr="001F6148">
        <w:rPr>
          <w:rFonts w:cs="Times New Roman"/>
          <w:iCs/>
          <w:sz w:val="24"/>
          <w:szCs w:val="24"/>
        </w:rPr>
        <w:t>[Ghi giá trị bằng số, bằng chữ và đồng tiền]</w:t>
      </w:r>
      <w:r w:rsidRPr="001F6148">
        <w:rPr>
          <w:rFonts w:cs="Times New Roman"/>
          <w:sz w:val="24"/>
          <w:szCs w:val="24"/>
        </w:rPr>
        <w:t xml:space="preserve"> cùng với </w:t>
      </w:r>
      <w:r w:rsidR="007B3045" w:rsidRPr="001F6148">
        <w:rPr>
          <w:rFonts w:cs="Times New Roman"/>
          <w:sz w:val="24"/>
          <w:szCs w:val="24"/>
        </w:rPr>
        <w:t>Bảng tổng hợp chào giá</w:t>
      </w:r>
      <w:r w:rsidRPr="001F6148">
        <w:rPr>
          <w:rFonts w:cs="Times New Roman"/>
          <w:sz w:val="24"/>
          <w:szCs w:val="24"/>
        </w:rPr>
        <w:t xml:space="preserve"> kèm theo. </w:t>
      </w:r>
    </w:p>
    <w:p w14:paraId="2A39EA48" w14:textId="7D820A56" w:rsidR="00A67C72" w:rsidRPr="001F6148" w:rsidRDefault="00DA290E" w:rsidP="009F27B6">
      <w:pPr>
        <w:spacing w:before="0" w:after="0" w:line="240" w:lineRule="auto"/>
        <w:ind w:firstLine="360"/>
        <w:jc w:val="both"/>
        <w:rPr>
          <w:rFonts w:cs="Times New Roman"/>
          <w:iCs/>
          <w:sz w:val="24"/>
          <w:szCs w:val="24"/>
        </w:rPr>
      </w:pPr>
      <w:r w:rsidRPr="001F6148">
        <w:rPr>
          <w:rFonts w:cs="Times New Roman"/>
          <w:sz w:val="24"/>
          <w:szCs w:val="24"/>
        </w:rPr>
        <w:t>Giá chào</w:t>
      </w:r>
      <w:r w:rsidR="006F4783" w:rsidRPr="001F6148">
        <w:rPr>
          <w:rFonts w:cs="Times New Roman"/>
          <w:sz w:val="24"/>
          <w:szCs w:val="24"/>
        </w:rPr>
        <w:t xml:space="preserve"> trên</w:t>
      </w:r>
      <w:r w:rsidRPr="001F6148">
        <w:rPr>
          <w:rFonts w:cs="Times New Roman"/>
          <w:sz w:val="24"/>
          <w:szCs w:val="24"/>
        </w:rPr>
        <w:t xml:space="preserve"> là chi phí trọn gói để thực hiện dịch vụ.</w:t>
      </w:r>
    </w:p>
    <w:p w14:paraId="0ADD90DE" w14:textId="77777777" w:rsidR="00D647E2" w:rsidRPr="001F6148" w:rsidRDefault="00D647E2" w:rsidP="009F27B6">
      <w:pPr>
        <w:spacing w:before="0" w:after="0" w:line="240" w:lineRule="auto"/>
        <w:ind w:firstLine="360"/>
        <w:rPr>
          <w:rFonts w:cs="Times New Roman"/>
          <w:b/>
          <w:sz w:val="24"/>
          <w:szCs w:val="24"/>
          <w:lang w:val="es-ES"/>
        </w:rPr>
      </w:pPr>
      <w:r w:rsidRPr="001F6148">
        <w:rPr>
          <w:rFonts w:cs="Times New Roman"/>
          <w:b/>
          <w:sz w:val="24"/>
          <w:szCs w:val="24"/>
          <w:lang w:val="es-ES"/>
        </w:rPr>
        <w:t>Chúng tôi cam kết:</w:t>
      </w:r>
    </w:p>
    <w:p w14:paraId="710B5DC7" w14:textId="77777777" w:rsidR="00EF0B0E" w:rsidRPr="001F6148" w:rsidRDefault="00EF0B0E" w:rsidP="009F27B6">
      <w:pPr>
        <w:pStyle w:val="ListParagraph"/>
        <w:numPr>
          <w:ilvl w:val="0"/>
          <w:numId w:val="31"/>
        </w:numPr>
        <w:spacing w:before="0" w:after="0" w:line="240" w:lineRule="auto"/>
        <w:ind w:left="-284" w:firstLine="646"/>
        <w:contextualSpacing w:val="0"/>
        <w:jc w:val="both"/>
        <w:rPr>
          <w:rFonts w:cs="Times New Roman"/>
          <w:sz w:val="24"/>
          <w:szCs w:val="24"/>
          <w:lang w:val="es-ES"/>
        </w:rPr>
      </w:pPr>
      <w:r w:rsidRPr="001F6148">
        <w:rPr>
          <w:rFonts w:cs="Times New Roman"/>
          <w:sz w:val="24"/>
          <w:szCs w:val="24"/>
          <w:lang w:val="es-ES"/>
        </w:rPr>
        <w:t>Thông tin, tài liệu</w:t>
      </w:r>
      <w:r w:rsidR="00D647E2" w:rsidRPr="001F6148">
        <w:rPr>
          <w:rFonts w:cs="Times New Roman"/>
          <w:sz w:val="24"/>
          <w:szCs w:val="24"/>
          <w:lang w:val="es-ES"/>
        </w:rPr>
        <w:t xml:space="preserve"> chúng tôi cung cấp trong hồ sơ chào giá là </w:t>
      </w:r>
      <w:r w:rsidRPr="001F6148">
        <w:rPr>
          <w:rFonts w:cs="Times New Roman"/>
          <w:sz w:val="24"/>
          <w:szCs w:val="24"/>
          <w:lang w:val="es-ES"/>
        </w:rPr>
        <w:t xml:space="preserve">chính xác và </w:t>
      </w:r>
      <w:r w:rsidR="00D647E2" w:rsidRPr="001F6148">
        <w:rPr>
          <w:rFonts w:cs="Times New Roman"/>
          <w:sz w:val="24"/>
          <w:szCs w:val="24"/>
          <w:lang w:val="es-ES"/>
        </w:rPr>
        <w:t xml:space="preserve">hoàn toàn đúng sự thật, </w:t>
      </w:r>
      <w:r w:rsidRPr="001F6148">
        <w:rPr>
          <w:rFonts w:cs="Times New Roman"/>
          <w:sz w:val="24"/>
          <w:szCs w:val="24"/>
          <w:lang w:val="es-ES"/>
        </w:rPr>
        <w:t xml:space="preserve">chúng tôi </w:t>
      </w:r>
      <w:r w:rsidR="00D647E2" w:rsidRPr="001F6148">
        <w:rPr>
          <w:rFonts w:cs="Times New Roman"/>
          <w:sz w:val="24"/>
          <w:szCs w:val="24"/>
          <w:lang w:val="es-ES"/>
        </w:rPr>
        <w:t>chị</w:t>
      </w:r>
      <w:r w:rsidR="00B445E9" w:rsidRPr="001F6148">
        <w:rPr>
          <w:rFonts w:cs="Times New Roman"/>
          <w:sz w:val="24"/>
          <w:szCs w:val="24"/>
          <w:lang w:val="es-ES"/>
        </w:rPr>
        <w:t xml:space="preserve">u mọi </w:t>
      </w:r>
      <w:r w:rsidR="00D647E2" w:rsidRPr="001F6148">
        <w:rPr>
          <w:rFonts w:cs="Times New Roman"/>
          <w:sz w:val="24"/>
          <w:szCs w:val="24"/>
          <w:lang w:val="es-ES"/>
        </w:rPr>
        <w:t>trách nhiệm v</w:t>
      </w:r>
      <w:r w:rsidRPr="001F6148">
        <w:rPr>
          <w:rFonts w:cs="Times New Roman"/>
          <w:sz w:val="24"/>
          <w:szCs w:val="24"/>
          <w:lang w:val="es-ES"/>
        </w:rPr>
        <w:t>ề nội dung đã cung cấ</w:t>
      </w:r>
      <w:r w:rsidR="00607ABD" w:rsidRPr="001F6148">
        <w:rPr>
          <w:rFonts w:cs="Times New Roman"/>
          <w:sz w:val="24"/>
          <w:szCs w:val="24"/>
          <w:lang w:val="es-ES"/>
        </w:rPr>
        <w:t>p.</w:t>
      </w:r>
    </w:p>
    <w:p w14:paraId="5C197FEC" w14:textId="77777777" w:rsidR="007B3045" w:rsidRPr="001F6148" w:rsidRDefault="00EF0B0E" w:rsidP="009F27B6">
      <w:pPr>
        <w:pStyle w:val="ListParagraph"/>
        <w:numPr>
          <w:ilvl w:val="0"/>
          <w:numId w:val="31"/>
        </w:numPr>
        <w:spacing w:before="0" w:after="0" w:line="240" w:lineRule="auto"/>
        <w:ind w:left="-284" w:firstLine="646"/>
        <w:contextualSpacing w:val="0"/>
        <w:jc w:val="both"/>
        <w:rPr>
          <w:rFonts w:cs="Times New Roman"/>
          <w:sz w:val="24"/>
          <w:szCs w:val="24"/>
          <w:lang w:val="es-ES"/>
        </w:rPr>
      </w:pPr>
      <w:r w:rsidRPr="001F6148">
        <w:rPr>
          <w:rFonts w:cs="Times New Roman"/>
          <w:sz w:val="24"/>
          <w:szCs w:val="24"/>
          <w:lang w:val="es-ES"/>
        </w:rPr>
        <w:t>Không đang trong quá trình giải thể; không bị kết luận đang lâm vào tình trạng phá sản hoặc nợ không có khả năng chi trả theo quy định của pháp luậ</w:t>
      </w:r>
      <w:r w:rsidR="00BC2598" w:rsidRPr="001F6148">
        <w:rPr>
          <w:rFonts w:cs="Times New Roman"/>
          <w:sz w:val="24"/>
          <w:szCs w:val="24"/>
          <w:lang w:val="es-ES"/>
        </w:rPr>
        <w:t>t.</w:t>
      </w:r>
    </w:p>
    <w:p w14:paraId="594D5879" w14:textId="77777777" w:rsidR="00634691" w:rsidRPr="001F6148" w:rsidRDefault="00634691" w:rsidP="009F27B6">
      <w:pPr>
        <w:pStyle w:val="ListParagraph"/>
        <w:numPr>
          <w:ilvl w:val="0"/>
          <w:numId w:val="31"/>
        </w:numPr>
        <w:spacing w:before="0" w:after="0" w:line="240" w:lineRule="auto"/>
        <w:ind w:left="-284" w:firstLine="646"/>
        <w:contextualSpacing w:val="0"/>
        <w:jc w:val="both"/>
        <w:rPr>
          <w:rFonts w:cs="Times New Roman"/>
          <w:sz w:val="24"/>
          <w:szCs w:val="24"/>
          <w:lang w:val="es-ES"/>
        </w:rPr>
      </w:pPr>
      <w:r w:rsidRPr="001F6148">
        <w:rPr>
          <w:rFonts w:cs="Times New Roman"/>
          <w:sz w:val="24"/>
          <w:szCs w:val="24"/>
          <w:lang w:val="es-ES"/>
        </w:rPr>
        <w:t xml:space="preserve">Không đang tranh chấp, khiếu kiện, xung đột quyền lợi với </w:t>
      </w:r>
      <w:r w:rsidRPr="001F6148">
        <w:rPr>
          <w:rFonts w:cs="Times New Roman"/>
          <w:spacing w:val="-6"/>
          <w:sz w:val="24"/>
          <w:szCs w:val="24"/>
        </w:rPr>
        <w:t>Tổng công ty Máy động lực và Máy nông nghiệp Việt Nam - CTCP.</w:t>
      </w:r>
    </w:p>
    <w:p w14:paraId="07480EB3" w14:textId="77777777" w:rsidR="007B3045" w:rsidRPr="001F6148" w:rsidRDefault="00960F89" w:rsidP="009F27B6">
      <w:pPr>
        <w:spacing w:before="0" w:after="0" w:line="240" w:lineRule="auto"/>
        <w:ind w:left="-284" w:firstLine="644"/>
        <w:jc w:val="both"/>
        <w:rPr>
          <w:rFonts w:cs="Times New Roman"/>
          <w:sz w:val="24"/>
          <w:szCs w:val="24"/>
          <w:lang w:val="es-ES"/>
        </w:rPr>
      </w:pPr>
      <w:r w:rsidRPr="001F6148">
        <w:rPr>
          <w:rFonts w:cs="Times New Roman"/>
          <w:sz w:val="24"/>
          <w:szCs w:val="24"/>
        </w:rPr>
        <w:t>Nếu báo giá của chúng tôi được chấp nhận, chúng tôi sẽ thực hiện biện pháp bảo đảm thực hiện hợp đồng theo quy định của bản yêu cầu báo giá.</w:t>
      </w:r>
    </w:p>
    <w:p w14:paraId="72689C5A" w14:textId="4325A5E9" w:rsidR="00960F89" w:rsidRPr="001F6148" w:rsidRDefault="00960F89" w:rsidP="009F27B6">
      <w:pPr>
        <w:spacing w:before="0" w:after="0" w:line="240" w:lineRule="auto"/>
        <w:ind w:left="-284" w:firstLine="644"/>
        <w:jc w:val="both"/>
        <w:rPr>
          <w:rFonts w:cs="Times New Roman"/>
          <w:spacing w:val="-6"/>
          <w:sz w:val="24"/>
          <w:szCs w:val="24"/>
          <w:lang w:val="es-ES"/>
        </w:rPr>
      </w:pPr>
      <w:r w:rsidRPr="001F6148">
        <w:rPr>
          <w:rFonts w:cs="Times New Roman"/>
          <w:spacing w:val="-6"/>
          <w:sz w:val="24"/>
          <w:szCs w:val="24"/>
        </w:rPr>
        <w:t>Báo giá này có hiệu lực trong thời gian 45 ngày, kể từ ngày</w:t>
      </w:r>
      <w:r w:rsidR="0008035A" w:rsidRPr="001F6148">
        <w:rPr>
          <w:rFonts w:cs="Times New Roman"/>
          <w:spacing w:val="-6"/>
          <w:sz w:val="24"/>
          <w:szCs w:val="24"/>
        </w:rPr>
        <w:t xml:space="preserve"> </w:t>
      </w:r>
      <w:r w:rsidR="00025CFF" w:rsidRPr="001F6148">
        <w:rPr>
          <w:rFonts w:cs="Times New Roman"/>
          <w:spacing w:val="-6"/>
          <w:sz w:val="24"/>
          <w:szCs w:val="24"/>
        </w:rPr>
        <w:t>28</w:t>
      </w:r>
      <w:r w:rsidR="00BF4C8F" w:rsidRPr="001F6148">
        <w:rPr>
          <w:rFonts w:cs="Times New Roman"/>
          <w:spacing w:val="-6"/>
          <w:sz w:val="24"/>
          <w:szCs w:val="24"/>
        </w:rPr>
        <w:t xml:space="preserve"> </w:t>
      </w:r>
      <w:r w:rsidR="00CA4B95" w:rsidRPr="001F6148">
        <w:rPr>
          <w:rFonts w:cs="Times New Roman"/>
          <w:spacing w:val="-6"/>
          <w:sz w:val="24"/>
          <w:szCs w:val="24"/>
        </w:rPr>
        <w:t xml:space="preserve">tháng </w:t>
      </w:r>
      <w:r w:rsidR="00C81A11" w:rsidRPr="001F6148">
        <w:rPr>
          <w:rFonts w:cs="Times New Roman"/>
          <w:spacing w:val="-6"/>
          <w:sz w:val="24"/>
          <w:szCs w:val="24"/>
        </w:rPr>
        <w:t>6</w:t>
      </w:r>
      <w:r w:rsidR="0008035A" w:rsidRPr="001F6148">
        <w:rPr>
          <w:rFonts w:cs="Times New Roman"/>
          <w:spacing w:val="-6"/>
          <w:sz w:val="24"/>
          <w:szCs w:val="24"/>
        </w:rPr>
        <w:t xml:space="preserve"> </w:t>
      </w:r>
      <w:r w:rsidR="00CA4B95" w:rsidRPr="001F6148">
        <w:rPr>
          <w:rFonts w:cs="Times New Roman"/>
          <w:spacing w:val="-6"/>
          <w:sz w:val="24"/>
          <w:szCs w:val="24"/>
        </w:rPr>
        <w:t>năm 202</w:t>
      </w:r>
      <w:r w:rsidR="008D541C" w:rsidRPr="001F6148">
        <w:rPr>
          <w:rFonts w:cs="Times New Roman"/>
          <w:spacing w:val="-6"/>
          <w:sz w:val="24"/>
          <w:szCs w:val="24"/>
        </w:rPr>
        <w:t>3</w:t>
      </w:r>
      <w:r w:rsidR="00CA4B95" w:rsidRPr="001F6148">
        <w:rPr>
          <w:rFonts w:cs="Times New Roman"/>
          <w:spacing w:val="-6"/>
          <w:sz w:val="24"/>
          <w:szCs w:val="24"/>
        </w:rPr>
        <w:t xml:space="preserve">. </w:t>
      </w:r>
    </w:p>
    <w:p w14:paraId="324312CC" w14:textId="77777777" w:rsidR="00E9103F" w:rsidRPr="001F6148" w:rsidRDefault="00960F89" w:rsidP="009F27B6">
      <w:pPr>
        <w:spacing w:before="0" w:after="0" w:line="240" w:lineRule="auto"/>
        <w:rPr>
          <w:rFonts w:cs="Times New Roman"/>
          <w:sz w:val="24"/>
          <w:szCs w:val="24"/>
        </w:rPr>
      </w:pPr>
      <w:r w:rsidRPr="001F6148">
        <w:rPr>
          <w:rFonts w:cs="Times New Roman"/>
          <w:sz w:val="24"/>
          <w:szCs w:val="24"/>
        </w:rPr>
        <w:t xml:space="preserve">                                        </w:t>
      </w:r>
      <w:r w:rsidR="00A81D2A" w:rsidRPr="001F6148">
        <w:rPr>
          <w:rFonts w:cs="Times New Roman"/>
          <w:sz w:val="24"/>
          <w:szCs w:val="24"/>
        </w:rPr>
        <w:t xml:space="preserve">                       </w:t>
      </w:r>
    </w:p>
    <w:tbl>
      <w:tblPr>
        <w:tblStyle w:val="TableGrid"/>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386"/>
      </w:tblGrid>
      <w:tr w:rsidR="00E9103F" w:rsidRPr="001F6148" w14:paraId="7C0EA088" w14:textId="77777777" w:rsidTr="00E9103F">
        <w:tc>
          <w:tcPr>
            <w:tcW w:w="3936" w:type="dxa"/>
          </w:tcPr>
          <w:p w14:paraId="5234D760" w14:textId="77777777" w:rsidR="00E9103F" w:rsidRPr="001F6148" w:rsidRDefault="00E9103F" w:rsidP="009F27B6">
            <w:pPr>
              <w:rPr>
                <w:rFonts w:cs="Times New Roman"/>
                <w:sz w:val="24"/>
                <w:szCs w:val="24"/>
              </w:rPr>
            </w:pPr>
          </w:p>
        </w:tc>
        <w:tc>
          <w:tcPr>
            <w:tcW w:w="5386" w:type="dxa"/>
          </w:tcPr>
          <w:p w14:paraId="503771B7" w14:textId="77777777" w:rsidR="00E9103F" w:rsidRPr="001F6148" w:rsidRDefault="00E9103F" w:rsidP="009F27B6">
            <w:pPr>
              <w:jc w:val="center"/>
              <w:rPr>
                <w:rFonts w:cs="Times New Roman"/>
                <w:b/>
                <w:bCs/>
                <w:sz w:val="24"/>
                <w:szCs w:val="24"/>
              </w:rPr>
            </w:pPr>
            <w:r w:rsidRPr="001F6148">
              <w:rPr>
                <w:rFonts w:cs="Times New Roman"/>
                <w:b/>
                <w:bCs/>
                <w:sz w:val="24"/>
                <w:szCs w:val="24"/>
              </w:rPr>
              <w:t>Đại diện hợp pháp của đơn vị chào giá</w:t>
            </w:r>
          </w:p>
          <w:p w14:paraId="7A124C46" w14:textId="77777777" w:rsidR="00E9103F" w:rsidRPr="001F6148" w:rsidRDefault="00E9103F" w:rsidP="009F27B6">
            <w:pPr>
              <w:jc w:val="center"/>
              <w:rPr>
                <w:rFonts w:cs="Times New Roman"/>
                <w:iCs/>
                <w:sz w:val="24"/>
                <w:szCs w:val="24"/>
              </w:rPr>
            </w:pPr>
            <w:r w:rsidRPr="001F6148">
              <w:rPr>
                <w:rFonts w:cs="Times New Roman"/>
                <w:iCs/>
                <w:sz w:val="24"/>
                <w:szCs w:val="24"/>
              </w:rPr>
              <w:t>[Ghi tên, chức danh, ký tên và đóng dấu]</w:t>
            </w:r>
          </w:p>
          <w:p w14:paraId="2B050E9E" w14:textId="77777777" w:rsidR="00E9103F" w:rsidRPr="001F6148" w:rsidRDefault="00E9103F" w:rsidP="009F27B6">
            <w:pPr>
              <w:rPr>
                <w:rFonts w:cs="Times New Roman"/>
                <w:sz w:val="24"/>
                <w:szCs w:val="24"/>
              </w:rPr>
            </w:pPr>
          </w:p>
        </w:tc>
      </w:tr>
    </w:tbl>
    <w:p w14:paraId="58317924" w14:textId="77777777" w:rsidR="00E9103F" w:rsidRPr="001F6148" w:rsidRDefault="00E9103F" w:rsidP="009F27B6">
      <w:pPr>
        <w:spacing w:before="0" w:after="0" w:line="240" w:lineRule="auto"/>
        <w:rPr>
          <w:rFonts w:cs="Times New Roman"/>
          <w:sz w:val="24"/>
          <w:szCs w:val="24"/>
        </w:rPr>
      </w:pPr>
    </w:p>
    <w:p w14:paraId="7D013E1B" w14:textId="77777777" w:rsidR="00E9103F" w:rsidRPr="001F6148" w:rsidRDefault="00E9103F" w:rsidP="009F27B6">
      <w:pPr>
        <w:spacing w:before="0" w:after="0" w:line="240" w:lineRule="auto"/>
        <w:rPr>
          <w:rFonts w:cs="Times New Roman"/>
          <w:sz w:val="24"/>
          <w:szCs w:val="24"/>
        </w:rPr>
      </w:pPr>
    </w:p>
    <w:p w14:paraId="33B87E75" w14:textId="77777777" w:rsidR="00947BD0" w:rsidRPr="001F6148" w:rsidRDefault="00A81D2A" w:rsidP="009F27B6">
      <w:pPr>
        <w:spacing w:before="0" w:after="0" w:line="240" w:lineRule="auto"/>
        <w:rPr>
          <w:rFonts w:cs="Times New Roman"/>
          <w:sz w:val="24"/>
          <w:szCs w:val="24"/>
          <w:lang w:val="es-ES"/>
        </w:rPr>
      </w:pPr>
      <w:r w:rsidRPr="001F6148">
        <w:rPr>
          <w:rFonts w:cs="Times New Roman"/>
          <w:sz w:val="24"/>
          <w:szCs w:val="24"/>
        </w:rPr>
        <w:t xml:space="preserve"> </w:t>
      </w:r>
    </w:p>
    <w:p w14:paraId="47D810AA" w14:textId="77777777" w:rsidR="00947BD0" w:rsidRPr="001F6148" w:rsidRDefault="00947BD0" w:rsidP="009F27B6">
      <w:pPr>
        <w:spacing w:before="0" w:after="0" w:line="240" w:lineRule="auto"/>
        <w:rPr>
          <w:rFonts w:cs="Times New Roman"/>
          <w:b/>
          <w:sz w:val="24"/>
          <w:szCs w:val="24"/>
          <w:lang w:val="es-ES"/>
        </w:rPr>
      </w:pPr>
    </w:p>
    <w:p w14:paraId="47043282" w14:textId="77777777" w:rsidR="00D647E2" w:rsidRPr="001F6148" w:rsidRDefault="00D647E2" w:rsidP="009F27B6">
      <w:pPr>
        <w:spacing w:before="0" w:after="0" w:line="240" w:lineRule="auto"/>
        <w:rPr>
          <w:rFonts w:cs="Times New Roman"/>
          <w:b/>
          <w:sz w:val="24"/>
          <w:szCs w:val="24"/>
          <w:lang w:val="es-ES"/>
        </w:rPr>
      </w:pPr>
      <w:r w:rsidRPr="001F6148">
        <w:rPr>
          <w:rFonts w:cs="Times New Roman"/>
          <w:b/>
          <w:sz w:val="24"/>
          <w:szCs w:val="24"/>
          <w:lang w:val="es-ES"/>
        </w:rPr>
        <w:br w:type="page"/>
      </w:r>
    </w:p>
    <w:p w14:paraId="07127C86" w14:textId="77777777" w:rsidR="00AA11B4" w:rsidRPr="001F6148" w:rsidRDefault="00AA11B4" w:rsidP="009F27B6">
      <w:pPr>
        <w:spacing w:before="0" w:after="0" w:line="240" w:lineRule="auto"/>
        <w:jc w:val="right"/>
        <w:rPr>
          <w:rFonts w:cs="Times New Roman"/>
          <w:b/>
          <w:sz w:val="24"/>
          <w:szCs w:val="24"/>
          <w:lang w:val="es-ES"/>
        </w:rPr>
      </w:pPr>
      <w:r w:rsidRPr="001F6148">
        <w:rPr>
          <w:rFonts w:cs="Times New Roman"/>
          <w:b/>
          <w:sz w:val="24"/>
          <w:szCs w:val="24"/>
          <w:lang w:val="es-ES"/>
        </w:rPr>
        <w:lastRenderedPageBreak/>
        <w:t>Mẫu số</w:t>
      </w:r>
      <w:r w:rsidR="00947BD0" w:rsidRPr="001F6148">
        <w:rPr>
          <w:rFonts w:cs="Times New Roman"/>
          <w:b/>
          <w:sz w:val="24"/>
          <w:szCs w:val="24"/>
          <w:lang w:val="es-ES"/>
        </w:rPr>
        <w:t xml:space="preserve"> 02</w:t>
      </w:r>
    </w:p>
    <w:p w14:paraId="6B3FC53E" w14:textId="77777777" w:rsidR="00947BD0" w:rsidRPr="001F6148" w:rsidRDefault="00947BD0" w:rsidP="009F27B6">
      <w:pPr>
        <w:spacing w:before="0" w:after="0" w:line="240" w:lineRule="auto"/>
        <w:jc w:val="right"/>
        <w:rPr>
          <w:rFonts w:cs="Times New Roman"/>
          <w:b/>
          <w:sz w:val="24"/>
          <w:szCs w:val="24"/>
          <w:lang w:val="es-ES"/>
        </w:rPr>
      </w:pPr>
    </w:p>
    <w:p w14:paraId="087ECDF1" w14:textId="77777777" w:rsidR="00947BD0" w:rsidRPr="001F6148" w:rsidRDefault="00947BD0" w:rsidP="009F27B6">
      <w:pPr>
        <w:spacing w:before="0" w:after="0" w:line="240" w:lineRule="auto"/>
        <w:jc w:val="center"/>
        <w:rPr>
          <w:rFonts w:cs="Times New Roman"/>
          <w:b/>
          <w:sz w:val="24"/>
          <w:szCs w:val="24"/>
          <w:lang w:val="es-ES"/>
        </w:rPr>
      </w:pPr>
      <w:r w:rsidRPr="001F6148">
        <w:rPr>
          <w:rFonts w:cs="Times New Roman"/>
          <w:b/>
          <w:sz w:val="24"/>
          <w:szCs w:val="24"/>
          <w:lang w:val="es-ES"/>
        </w:rPr>
        <w:t>BẢNG TỔNG HỢP GIÁ CHÀO</w:t>
      </w:r>
    </w:p>
    <w:p w14:paraId="03AF581E" w14:textId="77777777" w:rsidR="00947BD0" w:rsidRPr="001F6148" w:rsidRDefault="00947BD0" w:rsidP="009F27B6">
      <w:pPr>
        <w:spacing w:before="0" w:after="0" w:line="240" w:lineRule="auto"/>
        <w:jc w:val="center"/>
        <w:rPr>
          <w:rFonts w:cs="Times New Roman"/>
          <w:b/>
          <w:sz w:val="24"/>
          <w:szCs w:val="24"/>
          <w:lang w:val="es-ES"/>
        </w:rPr>
      </w:pPr>
    </w:p>
    <w:tbl>
      <w:tblPr>
        <w:tblStyle w:val="TableGrid"/>
        <w:tblW w:w="0" w:type="auto"/>
        <w:jc w:val="center"/>
        <w:tblLook w:val="04A0" w:firstRow="1" w:lastRow="0" w:firstColumn="1" w:lastColumn="0" w:noHBand="0" w:noVBand="1"/>
      </w:tblPr>
      <w:tblGrid>
        <w:gridCol w:w="756"/>
        <w:gridCol w:w="4859"/>
        <w:gridCol w:w="2994"/>
      </w:tblGrid>
      <w:tr w:rsidR="00947BD0" w:rsidRPr="001F6148" w14:paraId="73B998BA" w14:textId="77777777" w:rsidTr="00A27395">
        <w:trPr>
          <w:jc w:val="center"/>
        </w:trPr>
        <w:tc>
          <w:tcPr>
            <w:tcW w:w="756" w:type="dxa"/>
          </w:tcPr>
          <w:p w14:paraId="78D427E6" w14:textId="77777777" w:rsidR="00947BD0" w:rsidRPr="001F6148" w:rsidRDefault="00947BD0" w:rsidP="009F27B6">
            <w:pPr>
              <w:jc w:val="center"/>
              <w:rPr>
                <w:rFonts w:cs="Times New Roman"/>
                <w:b/>
                <w:sz w:val="24"/>
                <w:szCs w:val="24"/>
                <w:lang w:val="es-ES"/>
              </w:rPr>
            </w:pPr>
            <w:r w:rsidRPr="001F6148">
              <w:rPr>
                <w:rFonts w:cs="Times New Roman"/>
                <w:b/>
                <w:sz w:val="24"/>
                <w:szCs w:val="24"/>
                <w:lang w:val="es-ES"/>
              </w:rPr>
              <w:t>Stt</w:t>
            </w:r>
          </w:p>
        </w:tc>
        <w:tc>
          <w:tcPr>
            <w:tcW w:w="4859" w:type="dxa"/>
          </w:tcPr>
          <w:p w14:paraId="7E0B9AD0" w14:textId="77777777" w:rsidR="00947BD0" w:rsidRPr="001F6148" w:rsidRDefault="00947BD0" w:rsidP="009F27B6">
            <w:pPr>
              <w:jc w:val="center"/>
              <w:rPr>
                <w:rFonts w:cs="Times New Roman"/>
                <w:b/>
                <w:sz w:val="24"/>
                <w:szCs w:val="24"/>
                <w:lang w:val="es-ES"/>
              </w:rPr>
            </w:pPr>
            <w:r w:rsidRPr="001F6148">
              <w:rPr>
                <w:rFonts w:cs="Times New Roman"/>
                <w:b/>
                <w:sz w:val="24"/>
                <w:szCs w:val="24"/>
                <w:lang w:val="es-ES"/>
              </w:rPr>
              <w:t>Nội dung</w:t>
            </w:r>
          </w:p>
        </w:tc>
        <w:tc>
          <w:tcPr>
            <w:tcW w:w="2994" w:type="dxa"/>
          </w:tcPr>
          <w:p w14:paraId="1E3F0BEF" w14:textId="77777777" w:rsidR="00947BD0" w:rsidRPr="001F6148" w:rsidRDefault="00947BD0" w:rsidP="009F27B6">
            <w:pPr>
              <w:jc w:val="center"/>
              <w:rPr>
                <w:rFonts w:cs="Times New Roman"/>
                <w:b/>
                <w:sz w:val="24"/>
                <w:szCs w:val="24"/>
                <w:lang w:val="es-ES"/>
              </w:rPr>
            </w:pPr>
            <w:r w:rsidRPr="001F6148">
              <w:rPr>
                <w:rFonts w:cs="Times New Roman"/>
                <w:b/>
                <w:sz w:val="24"/>
                <w:szCs w:val="24"/>
                <w:lang w:val="es-ES"/>
              </w:rPr>
              <w:t>Giá chào</w:t>
            </w:r>
          </w:p>
        </w:tc>
      </w:tr>
      <w:tr w:rsidR="00947BD0" w:rsidRPr="001F6148" w14:paraId="6E6D1717" w14:textId="77777777" w:rsidTr="00A27395">
        <w:trPr>
          <w:jc w:val="center"/>
        </w:trPr>
        <w:tc>
          <w:tcPr>
            <w:tcW w:w="756" w:type="dxa"/>
          </w:tcPr>
          <w:p w14:paraId="32250DA9" w14:textId="77777777" w:rsidR="00947BD0" w:rsidRPr="001F6148" w:rsidRDefault="00947BD0" w:rsidP="009F27B6">
            <w:pPr>
              <w:jc w:val="center"/>
              <w:rPr>
                <w:rFonts w:cs="Times New Roman"/>
                <w:sz w:val="24"/>
                <w:szCs w:val="24"/>
                <w:lang w:val="es-ES"/>
              </w:rPr>
            </w:pPr>
            <w:r w:rsidRPr="001F6148">
              <w:rPr>
                <w:rFonts w:cs="Times New Roman"/>
                <w:sz w:val="24"/>
                <w:szCs w:val="24"/>
                <w:lang w:val="es-ES"/>
              </w:rPr>
              <w:t>1</w:t>
            </w:r>
          </w:p>
        </w:tc>
        <w:tc>
          <w:tcPr>
            <w:tcW w:w="4859" w:type="dxa"/>
          </w:tcPr>
          <w:p w14:paraId="5289CA0F" w14:textId="77777777" w:rsidR="00947BD0" w:rsidRPr="001F6148" w:rsidRDefault="00947BD0" w:rsidP="009F27B6">
            <w:pPr>
              <w:jc w:val="center"/>
              <w:rPr>
                <w:rFonts w:cs="Times New Roman"/>
                <w:sz w:val="24"/>
                <w:szCs w:val="24"/>
                <w:lang w:val="es-ES"/>
              </w:rPr>
            </w:pPr>
          </w:p>
        </w:tc>
        <w:tc>
          <w:tcPr>
            <w:tcW w:w="2994" w:type="dxa"/>
          </w:tcPr>
          <w:p w14:paraId="0B198E19" w14:textId="77777777" w:rsidR="00947BD0" w:rsidRPr="001F6148" w:rsidRDefault="00947BD0" w:rsidP="009F27B6">
            <w:pPr>
              <w:jc w:val="center"/>
              <w:rPr>
                <w:rFonts w:cs="Times New Roman"/>
                <w:sz w:val="24"/>
                <w:szCs w:val="24"/>
                <w:lang w:val="es-ES"/>
              </w:rPr>
            </w:pPr>
            <w:r w:rsidRPr="001F6148">
              <w:rPr>
                <w:rFonts w:cs="Times New Roman"/>
                <w:sz w:val="24"/>
                <w:szCs w:val="24"/>
                <w:lang w:val="es-ES"/>
              </w:rPr>
              <w:t>(A)</w:t>
            </w:r>
          </w:p>
        </w:tc>
      </w:tr>
      <w:tr w:rsidR="00947BD0" w:rsidRPr="001F6148" w14:paraId="6D0D0A07" w14:textId="77777777" w:rsidTr="00A27395">
        <w:trPr>
          <w:jc w:val="center"/>
        </w:trPr>
        <w:tc>
          <w:tcPr>
            <w:tcW w:w="756" w:type="dxa"/>
          </w:tcPr>
          <w:p w14:paraId="6A1BCE88" w14:textId="77777777" w:rsidR="00947BD0" w:rsidRPr="001F6148" w:rsidRDefault="00947BD0" w:rsidP="009F27B6">
            <w:pPr>
              <w:jc w:val="center"/>
              <w:rPr>
                <w:rFonts w:cs="Times New Roman"/>
                <w:sz w:val="24"/>
                <w:szCs w:val="24"/>
                <w:lang w:val="es-ES"/>
              </w:rPr>
            </w:pPr>
            <w:r w:rsidRPr="001F6148">
              <w:rPr>
                <w:rFonts w:cs="Times New Roman"/>
                <w:sz w:val="24"/>
                <w:szCs w:val="24"/>
                <w:lang w:val="es-ES"/>
              </w:rPr>
              <w:t>2</w:t>
            </w:r>
          </w:p>
        </w:tc>
        <w:tc>
          <w:tcPr>
            <w:tcW w:w="4859" w:type="dxa"/>
          </w:tcPr>
          <w:p w14:paraId="47CF16F1" w14:textId="77777777" w:rsidR="00947BD0" w:rsidRPr="001F6148" w:rsidRDefault="00947BD0" w:rsidP="009F27B6">
            <w:pPr>
              <w:jc w:val="center"/>
              <w:rPr>
                <w:rFonts w:cs="Times New Roman"/>
                <w:sz w:val="24"/>
                <w:szCs w:val="24"/>
                <w:lang w:val="es-ES"/>
              </w:rPr>
            </w:pPr>
          </w:p>
        </w:tc>
        <w:tc>
          <w:tcPr>
            <w:tcW w:w="2994" w:type="dxa"/>
          </w:tcPr>
          <w:p w14:paraId="6EAFE5BA" w14:textId="77777777" w:rsidR="00947BD0" w:rsidRPr="001F6148" w:rsidRDefault="00947BD0" w:rsidP="009F27B6">
            <w:pPr>
              <w:jc w:val="center"/>
              <w:rPr>
                <w:rFonts w:cs="Times New Roman"/>
                <w:sz w:val="24"/>
                <w:szCs w:val="24"/>
                <w:lang w:val="es-ES"/>
              </w:rPr>
            </w:pPr>
            <w:r w:rsidRPr="001F6148">
              <w:rPr>
                <w:rFonts w:cs="Times New Roman"/>
                <w:sz w:val="24"/>
                <w:szCs w:val="24"/>
                <w:lang w:val="es-ES"/>
              </w:rPr>
              <w:t>(B)</w:t>
            </w:r>
          </w:p>
        </w:tc>
      </w:tr>
      <w:tr w:rsidR="00947BD0" w:rsidRPr="001F6148" w14:paraId="1285AD3C" w14:textId="77777777" w:rsidTr="00A27395">
        <w:trPr>
          <w:jc w:val="center"/>
        </w:trPr>
        <w:tc>
          <w:tcPr>
            <w:tcW w:w="756" w:type="dxa"/>
          </w:tcPr>
          <w:p w14:paraId="28469951" w14:textId="77777777" w:rsidR="00947BD0" w:rsidRPr="001F6148" w:rsidRDefault="00947BD0" w:rsidP="009F27B6">
            <w:pPr>
              <w:jc w:val="center"/>
              <w:rPr>
                <w:rFonts w:cs="Times New Roman"/>
                <w:sz w:val="24"/>
                <w:szCs w:val="24"/>
                <w:lang w:val="es-ES"/>
              </w:rPr>
            </w:pPr>
            <w:r w:rsidRPr="001F6148">
              <w:rPr>
                <w:rFonts w:cs="Times New Roman"/>
                <w:sz w:val="24"/>
                <w:szCs w:val="24"/>
                <w:lang w:val="es-ES"/>
              </w:rPr>
              <w:t>3</w:t>
            </w:r>
          </w:p>
        </w:tc>
        <w:tc>
          <w:tcPr>
            <w:tcW w:w="4859" w:type="dxa"/>
          </w:tcPr>
          <w:p w14:paraId="37748C1F" w14:textId="77777777" w:rsidR="00947BD0" w:rsidRPr="001F6148" w:rsidRDefault="00947BD0" w:rsidP="009F27B6">
            <w:pPr>
              <w:jc w:val="center"/>
              <w:rPr>
                <w:rFonts w:cs="Times New Roman"/>
                <w:sz w:val="24"/>
                <w:szCs w:val="24"/>
                <w:lang w:val="es-ES"/>
              </w:rPr>
            </w:pPr>
            <w:r w:rsidRPr="001F6148">
              <w:rPr>
                <w:rFonts w:cs="Times New Roman"/>
                <w:sz w:val="24"/>
                <w:szCs w:val="24"/>
                <w:lang w:val="es-ES"/>
              </w:rPr>
              <w:t>Cộng</w:t>
            </w:r>
          </w:p>
        </w:tc>
        <w:tc>
          <w:tcPr>
            <w:tcW w:w="2994" w:type="dxa"/>
          </w:tcPr>
          <w:p w14:paraId="0D3056FC" w14:textId="77777777" w:rsidR="00947BD0" w:rsidRPr="001F6148" w:rsidRDefault="00315841" w:rsidP="009F27B6">
            <w:pPr>
              <w:jc w:val="center"/>
              <w:rPr>
                <w:rFonts w:cs="Times New Roman"/>
                <w:sz w:val="24"/>
                <w:szCs w:val="24"/>
                <w:lang w:val="es-ES"/>
              </w:rPr>
            </w:pPr>
            <w:r w:rsidRPr="001F6148">
              <w:rPr>
                <w:rFonts w:cs="Times New Roman"/>
                <w:sz w:val="24"/>
                <w:szCs w:val="24"/>
                <w:lang w:val="es-ES"/>
              </w:rPr>
              <w:t xml:space="preserve">C = </w:t>
            </w:r>
            <w:r w:rsidR="00947BD0" w:rsidRPr="001F6148">
              <w:rPr>
                <w:rFonts w:cs="Times New Roman"/>
                <w:sz w:val="24"/>
                <w:szCs w:val="24"/>
                <w:lang w:val="es-ES"/>
              </w:rPr>
              <w:t>A + B</w:t>
            </w:r>
          </w:p>
        </w:tc>
      </w:tr>
      <w:tr w:rsidR="00947BD0" w:rsidRPr="001F6148" w14:paraId="0DBB0439" w14:textId="77777777" w:rsidTr="00A27395">
        <w:trPr>
          <w:jc w:val="center"/>
        </w:trPr>
        <w:tc>
          <w:tcPr>
            <w:tcW w:w="756" w:type="dxa"/>
          </w:tcPr>
          <w:p w14:paraId="2D53864E" w14:textId="77777777" w:rsidR="00947BD0" w:rsidRPr="001F6148" w:rsidRDefault="00315841" w:rsidP="009F27B6">
            <w:pPr>
              <w:jc w:val="center"/>
              <w:rPr>
                <w:rFonts w:cs="Times New Roman"/>
                <w:sz w:val="24"/>
                <w:szCs w:val="24"/>
                <w:lang w:val="es-ES"/>
              </w:rPr>
            </w:pPr>
            <w:r w:rsidRPr="001F6148">
              <w:rPr>
                <w:rFonts w:cs="Times New Roman"/>
                <w:sz w:val="24"/>
                <w:szCs w:val="24"/>
                <w:lang w:val="es-ES"/>
              </w:rPr>
              <w:t>4</w:t>
            </w:r>
          </w:p>
        </w:tc>
        <w:tc>
          <w:tcPr>
            <w:tcW w:w="4859" w:type="dxa"/>
          </w:tcPr>
          <w:p w14:paraId="785417F4" w14:textId="55CE9D34" w:rsidR="00947BD0" w:rsidRPr="001F6148" w:rsidRDefault="00947BD0" w:rsidP="009F27B6">
            <w:pPr>
              <w:jc w:val="center"/>
              <w:rPr>
                <w:rFonts w:cs="Times New Roman"/>
                <w:sz w:val="24"/>
                <w:szCs w:val="24"/>
                <w:lang w:val="es-ES"/>
              </w:rPr>
            </w:pPr>
            <w:r w:rsidRPr="001F6148">
              <w:rPr>
                <w:rFonts w:cs="Times New Roman"/>
                <w:sz w:val="24"/>
                <w:szCs w:val="24"/>
                <w:lang w:val="es-ES"/>
              </w:rPr>
              <w:t>Thuế</w:t>
            </w:r>
            <w:r w:rsidR="00574E75" w:rsidRPr="001F6148">
              <w:rPr>
                <w:rFonts w:cs="Times New Roman"/>
                <w:sz w:val="24"/>
                <w:szCs w:val="24"/>
                <w:lang w:val="es-ES"/>
              </w:rPr>
              <w:t xml:space="preserve"> VAT</w:t>
            </w:r>
          </w:p>
        </w:tc>
        <w:tc>
          <w:tcPr>
            <w:tcW w:w="2994" w:type="dxa"/>
          </w:tcPr>
          <w:p w14:paraId="4D27DFA1" w14:textId="77777777" w:rsidR="00947BD0" w:rsidRPr="001F6148" w:rsidRDefault="00315841" w:rsidP="009F27B6">
            <w:pPr>
              <w:jc w:val="center"/>
              <w:rPr>
                <w:rFonts w:cs="Times New Roman"/>
                <w:sz w:val="24"/>
                <w:szCs w:val="24"/>
                <w:lang w:val="es-ES"/>
              </w:rPr>
            </w:pPr>
            <w:r w:rsidRPr="001F6148">
              <w:rPr>
                <w:rFonts w:cs="Times New Roman"/>
                <w:sz w:val="24"/>
                <w:szCs w:val="24"/>
                <w:lang w:val="es-ES"/>
              </w:rPr>
              <w:t>D</w:t>
            </w:r>
          </w:p>
        </w:tc>
      </w:tr>
      <w:tr w:rsidR="00315841" w:rsidRPr="001F6148" w14:paraId="6D5A3729" w14:textId="77777777" w:rsidTr="00A27395">
        <w:trPr>
          <w:jc w:val="center"/>
        </w:trPr>
        <w:tc>
          <w:tcPr>
            <w:tcW w:w="756" w:type="dxa"/>
          </w:tcPr>
          <w:p w14:paraId="5A9DC54A" w14:textId="77777777" w:rsidR="00315841" w:rsidRPr="001F6148" w:rsidRDefault="00315841" w:rsidP="009F27B6">
            <w:pPr>
              <w:jc w:val="center"/>
              <w:rPr>
                <w:rFonts w:cs="Times New Roman"/>
                <w:sz w:val="24"/>
                <w:szCs w:val="24"/>
                <w:lang w:val="es-ES"/>
              </w:rPr>
            </w:pPr>
            <w:r w:rsidRPr="001F6148">
              <w:rPr>
                <w:rFonts w:cs="Times New Roman"/>
                <w:sz w:val="24"/>
                <w:szCs w:val="24"/>
                <w:lang w:val="es-ES"/>
              </w:rPr>
              <w:t>5</w:t>
            </w:r>
          </w:p>
        </w:tc>
        <w:tc>
          <w:tcPr>
            <w:tcW w:w="4859" w:type="dxa"/>
          </w:tcPr>
          <w:p w14:paraId="71A685C4" w14:textId="77777777" w:rsidR="00315841" w:rsidRPr="001F6148" w:rsidRDefault="00315841" w:rsidP="009F27B6">
            <w:pPr>
              <w:jc w:val="center"/>
              <w:rPr>
                <w:rFonts w:cs="Times New Roman"/>
                <w:b/>
                <w:sz w:val="24"/>
                <w:szCs w:val="24"/>
                <w:lang w:val="es-ES"/>
              </w:rPr>
            </w:pPr>
            <w:r w:rsidRPr="001F6148">
              <w:rPr>
                <w:rFonts w:cs="Times New Roman"/>
                <w:b/>
                <w:sz w:val="24"/>
                <w:szCs w:val="24"/>
                <w:lang w:val="es-ES"/>
              </w:rPr>
              <w:t>Tổng cộng</w:t>
            </w:r>
            <w:r w:rsidR="00A27395" w:rsidRPr="001F6148">
              <w:rPr>
                <w:rFonts w:cs="Times New Roman"/>
                <w:b/>
                <w:sz w:val="24"/>
                <w:szCs w:val="24"/>
                <w:lang w:val="es-ES"/>
              </w:rPr>
              <w:t xml:space="preserve"> giá chào</w:t>
            </w:r>
          </w:p>
          <w:p w14:paraId="1C66A0E6" w14:textId="77777777" w:rsidR="00315841" w:rsidRPr="001F6148" w:rsidRDefault="00315841" w:rsidP="009F27B6">
            <w:pPr>
              <w:jc w:val="center"/>
              <w:rPr>
                <w:rFonts w:cs="Times New Roman"/>
                <w:sz w:val="24"/>
                <w:szCs w:val="24"/>
                <w:lang w:val="es-ES"/>
              </w:rPr>
            </w:pPr>
            <w:r w:rsidRPr="001F6148">
              <w:rPr>
                <w:rFonts w:cs="Times New Roman"/>
                <w:sz w:val="24"/>
                <w:szCs w:val="24"/>
                <w:lang w:val="es-ES"/>
              </w:rPr>
              <w:t>(Kết chuyển sang đơn chào giá)</w:t>
            </w:r>
          </w:p>
        </w:tc>
        <w:tc>
          <w:tcPr>
            <w:tcW w:w="2994" w:type="dxa"/>
          </w:tcPr>
          <w:p w14:paraId="2837523A" w14:textId="77777777" w:rsidR="00315841" w:rsidRPr="001F6148" w:rsidRDefault="00315841" w:rsidP="009F27B6">
            <w:pPr>
              <w:jc w:val="center"/>
              <w:rPr>
                <w:rFonts w:cs="Times New Roman"/>
                <w:b/>
                <w:sz w:val="24"/>
                <w:szCs w:val="24"/>
                <w:lang w:val="es-ES"/>
              </w:rPr>
            </w:pPr>
            <w:r w:rsidRPr="001F6148">
              <w:rPr>
                <w:rFonts w:cs="Times New Roman"/>
                <w:b/>
                <w:sz w:val="24"/>
                <w:szCs w:val="24"/>
                <w:lang w:val="es-ES"/>
              </w:rPr>
              <w:t>C</w:t>
            </w:r>
            <w:r w:rsidR="00A27395" w:rsidRPr="001F6148">
              <w:rPr>
                <w:rFonts w:cs="Times New Roman"/>
                <w:b/>
                <w:sz w:val="24"/>
                <w:szCs w:val="24"/>
                <w:lang w:val="es-ES"/>
              </w:rPr>
              <w:t xml:space="preserve"> </w:t>
            </w:r>
            <w:r w:rsidRPr="001F6148">
              <w:rPr>
                <w:rFonts w:cs="Times New Roman"/>
                <w:b/>
                <w:sz w:val="24"/>
                <w:szCs w:val="24"/>
                <w:lang w:val="es-ES"/>
              </w:rPr>
              <w:t>+</w:t>
            </w:r>
            <w:r w:rsidR="00A27395" w:rsidRPr="001F6148">
              <w:rPr>
                <w:rFonts w:cs="Times New Roman"/>
                <w:b/>
                <w:sz w:val="24"/>
                <w:szCs w:val="24"/>
                <w:lang w:val="es-ES"/>
              </w:rPr>
              <w:t xml:space="preserve"> </w:t>
            </w:r>
            <w:r w:rsidRPr="001F6148">
              <w:rPr>
                <w:rFonts w:cs="Times New Roman"/>
                <w:b/>
                <w:sz w:val="24"/>
                <w:szCs w:val="24"/>
                <w:lang w:val="es-ES"/>
              </w:rPr>
              <w:t>D</w:t>
            </w:r>
          </w:p>
        </w:tc>
      </w:tr>
    </w:tbl>
    <w:p w14:paraId="390313A9" w14:textId="767F0434" w:rsidR="00DA290E" w:rsidRPr="001F6148" w:rsidRDefault="00DA290E" w:rsidP="009F27B6">
      <w:pPr>
        <w:spacing w:before="0" w:after="0" w:line="240" w:lineRule="auto"/>
        <w:ind w:firstLine="360"/>
        <w:jc w:val="both"/>
        <w:rPr>
          <w:rFonts w:cs="Times New Roman"/>
          <w:iCs/>
          <w:sz w:val="24"/>
          <w:szCs w:val="24"/>
        </w:rPr>
      </w:pPr>
      <w:r w:rsidRPr="001F6148">
        <w:rPr>
          <w:rFonts w:cs="Times New Roman"/>
          <w:b/>
          <w:sz w:val="24"/>
          <w:szCs w:val="24"/>
        </w:rPr>
        <w:t xml:space="preserve">Ghi chú: </w:t>
      </w:r>
      <w:r w:rsidRPr="001F6148">
        <w:rPr>
          <w:rFonts w:cs="Times New Roman"/>
          <w:sz w:val="24"/>
          <w:szCs w:val="24"/>
        </w:rPr>
        <w:t xml:space="preserve">Giá chào </w:t>
      </w:r>
      <w:r w:rsidR="006F4783" w:rsidRPr="001F6148">
        <w:rPr>
          <w:rFonts w:cs="Times New Roman"/>
          <w:sz w:val="24"/>
          <w:szCs w:val="24"/>
        </w:rPr>
        <w:t xml:space="preserve">trên </w:t>
      </w:r>
      <w:r w:rsidRPr="001F6148">
        <w:rPr>
          <w:rFonts w:cs="Times New Roman"/>
          <w:sz w:val="24"/>
          <w:szCs w:val="24"/>
        </w:rPr>
        <w:t>là chi phí trọn gói để thực hiện dịch vụ.</w:t>
      </w:r>
    </w:p>
    <w:p w14:paraId="4616064C" w14:textId="77777777" w:rsidR="00E9103F" w:rsidRPr="001F6148" w:rsidRDefault="00315841" w:rsidP="009F27B6">
      <w:pPr>
        <w:spacing w:before="0" w:after="0" w:line="240" w:lineRule="auto"/>
        <w:jc w:val="center"/>
        <w:rPr>
          <w:rFonts w:cs="Times New Roman"/>
          <w:b/>
          <w:sz w:val="24"/>
          <w:szCs w:val="24"/>
        </w:rPr>
      </w:pPr>
      <w:r w:rsidRPr="001F6148">
        <w:rPr>
          <w:rFonts w:cs="Times New Roman"/>
          <w:b/>
          <w:sz w:val="24"/>
          <w:szCs w:val="24"/>
        </w:rPr>
        <w:t xml:space="preserve">                                      </w:t>
      </w:r>
    </w:p>
    <w:tbl>
      <w:tblPr>
        <w:tblStyle w:val="TableGrid"/>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386"/>
      </w:tblGrid>
      <w:tr w:rsidR="00E9103F" w:rsidRPr="001F6148" w14:paraId="592423F4" w14:textId="77777777" w:rsidTr="00B515C2">
        <w:tc>
          <w:tcPr>
            <w:tcW w:w="3936" w:type="dxa"/>
          </w:tcPr>
          <w:p w14:paraId="55FC6B86" w14:textId="77777777" w:rsidR="00E9103F" w:rsidRPr="001F6148" w:rsidRDefault="00E9103F" w:rsidP="009F27B6">
            <w:pPr>
              <w:rPr>
                <w:rFonts w:cs="Times New Roman"/>
                <w:sz w:val="24"/>
                <w:szCs w:val="24"/>
              </w:rPr>
            </w:pPr>
          </w:p>
        </w:tc>
        <w:tc>
          <w:tcPr>
            <w:tcW w:w="5386" w:type="dxa"/>
          </w:tcPr>
          <w:p w14:paraId="4FB5CC52" w14:textId="77777777" w:rsidR="00E9103F" w:rsidRPr="001F6148" w:rsidRDefault="00E9103F" w:rsidP="009F27B6">
            <w:pPr>
              <w:jc w:val="center"/>
              <w:rPr>
                <w:rFonts w:cs="Times New Roman"/>
                <w:b/>
                <w:bCs/>
                <w:sz w:val="24"/>
                <w:szCs w:val="24"/>
              </w:rPr>
            </w:pPr>
            <w:r w:rsidRPr="001F6148">
              <w:rPr>
                <w:rFonts w:cs="Times New Roman"/>
                <w:b/>
                <w:bCs/>
                <w:sz w:val="24"/>
                <w:szCs w:val="24"/>
              </w:rPr>
              <w:t>Đại diện hợp pháp của đơn vị chào giá</w:t>
            </w:r>
          </w:p>
          <w:p w14:paraId="0C6C3B10" w14:textId="77777777" w:rsidR="00E9103F" w:rsidRPr="001F6148" w:rsidRDefault="00E9103F" w:rsidP="009F27B6">
            <w:pPr>
              <w:jc w:val="center"/>
              <w:rPr>
                <w:rFonts w:cs="Times New Roman"/>
                <w:iCs/>
                <w:sz w:val="24"/>
                <w:szCs w:val="24"/>
              </w:rPr>
            </w:pPr>
            <w:r w:rsidRPr="001F6148">
              <w:rPr>
                <w:rFonts w:cs="Times New Roman"/>
                <w:iCs/>
                <w:sz w:val="24"/>
                <w:szCs w:val="24"/>
              </w:rPr>
              <w:t>[Ghi tên, chức danh, ký tên và đóng dấu]</w:t>
            </w:r>
          </w:p>
          <w:p w14:paraId="2F227D0D" w14:textId="77777777" w:rsidR="00E9103F" w:rsidRPr="001F6148" w:rsidRDefault="00E9103F" w:rsidP="009F27B6">
            <w:pPr>
              <w:rPr>
                <w:rFonts w:cs="Times New Roman"/>
                <w:sz w:val="24"/>
                <w:szCs w:val="24"/>
              </w:rPr>
            </w:pPr>
          </w:p>
        </w:tc>
      </w:tr>
    </w:tbl>
    <w:p w14:paraId="1A9AB6A2" w14:textId="28A10F86" w:rsidR="006B6E74" w:rsidRPr="001F6148" w:rsidRDefault="006B6E74" w:rsidP="009F27B6">
      <w:pPr>
        <w:spacing w:before="0" w:after="0" w:line="240" w:lineRule="auto"/>
        <w:rPr>
          <w:rFonts w:cs="Times New Roman"/>
          <w:b/>
          <w:sz w:val="24"/>
          <w:szCs w:val="24"/>
        </w:rPr>
      </w:pPr>
    </w:p>
    <w:sectPr w:rsidR="006B6E74" w:rsidRPr="001F6148" w:rsidSect="009F27B6">
      <w:headerReference w:type="default" r:id="rId8"/>
      <w:pgSz w:w="11907" w:h="16840" w:code="9"/>
      <w:pgMar w:top="1134" w:right="1134" w:bottom="1134" w:left="1134" w:header="720" w:footer="459"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0E1BF0" w14:textId="77777777" w:rsidR="005831C9" w:rsidRDefault="005831C9" w:rsidP="008B269F">
      <w:pPr>
        <w:spacing w:before="0" w:after="0" w:line="240" w:lineRule="auto"/>
      </w:pPr>
      <w:r>
        <w:separator/>
      </w:r>
    </w:p>
  </w:endnote>
  <w:endnote w:type="continuationSeparator" w:id="0">
    <w:p w14:paraId="7197D2C2" w14:textId="77777777" w:rsidR="005831C9" w:rsidRDefault="005831C9" w:rsidP="008B269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VnTime">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3EF423" w14:textId="77777777" w:rsidR="005831C9" w:rsidRDefault="005831C9" w:rsidP="008B269F">
      <w:pPr>
        <w:spacing w:before="0" w:after="0" w:line="240" w:lineRule="auto"/>
      </w:pPr>
      <w:r>
        <w:separator/>
      </w:r>
    </w:p>
  </w:footnote>
  <w:footnote w:type="continuationSeparator" w:id="0">
    <w:p w14:paraId="744422DF" w14:textId="77777777" w:rsidR="005831C9" w:rsidRDefault="005831C9" w:rsidP="008B269F">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2A26B3" w14:textId="77777777" w:rsidR="00150C9B" w:rsidRPr="0088423E" w:rsidRDefault="00150C9B">
    <w:pPr>
      <w:pStyle w:val="Header"/>
      <w:rPr>
        <w:sz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A3C4C"/>
    <w:multiLevelType w:val="multilevel"/>
    <w:tmpl w:val="D7627454"/>
    <w:lvl w:ilvl="0">
      <w:start w:val="1"/>
      <w:numFmt w:val="bullet"/>
      <w:suff w:val="space"/>
      <w:lvlText w:val="-"/>
      <w:lvlJc w:val="left"/>
      <w:pPr>
        <w:ind w:left="0" w:firstLine="720"/>
      </w:pPr>
      <w:rPr>
        <w:rFonts w:ascii="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15:restartNumberingAfterBreak="0">
    <w:nsid w:val="021761F1"/>
    <w:multiLevelType w:val="hybridMultilevel"/>
    <w:tmpl w:val="9852F3D0"/>
    <w:lvl w:ilvl="0" w:tplc="038C4C82">
      <w:start w:val="1"/>
      <w:numFmt w:val="decimal"/>
      <w:lvlText w:val="%1."/>
      <w:lvlJc w:val="left"/>
      <w:pPr>
        <w:ind w:left="644" w:hanging="360"/>
      </w:pPr>
      <w:rPr>
        <w:rFonts w:ascii="Times New Roman" w:eastAsia="Calibri"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B4B742F"/>
    <w:multiLevelType w:val="hybridMultilevel"/>
    <w:tmpl w:val="AEDEE79A"/>
    <w:lvl w:ilvl="0" w:tplc="4E70705A">
      <w:numFmt w:val="bullet"/>
      <w:lvlText w:val="-"/>
      <w:lvlJc w:val="left"/>
      <w:pPr>
        <w:ind w:left="1080" w:hanging="360"/>
      </w:pPr>
      <w:rPr>
        <w:rFonts w:ascii="Times New Roman" w:eastAsiaTheme="minorHAnsi" w:hAnsi="Times New Roman" w:cs="Times New Roman" w:hint="default"/>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BDA5040"/>
    <w:multiLevelType w:val="hybridMultilevel"/>
    <w:tmpl w:val="373AF914"/>
    <w:lvl w:ilvl="0" w:tplc="CBAAEC6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0876E9"/>
    <w:multiLevelType w:val="hybridMultilevel"/>
    <w:tmpl w:val="84401EA0"/>
    <w:lvl w:ilvl="0" w:tplc="A762C3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EF73D2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23701E2"/>
    <w:multiLevelType w:val="hybridMultilevel"/>
    <w:tmpl w:val="7F6E2D7C"/>
    <w:lvl w:ilvl="0" w:tplc="F77E2B1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D534AD"/>
    <w:multiLevelType w:val="hybridMultilevel"/>
    <w:tmpl w:val="FDD69C4C"/>
    <w:lvl w:ilvl="0" w:tplc="1652B1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33C05B1"/>
    <w:multiLevelType w:val="hybridMultilevel"/>
    <w:tmpl w:val="C49658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775E16"/>
    <w:multiLevelType w:val="hybridMultilevel"/>
    <w:tmpl w:val="F7B47400"/>
    <w:lvl w:ilvl="0" w:tplc="999A273E">
      <w:start w:val="1"/>
      <w:numFmt w:val="decimal"/>
      <w:lvlText w:val="%1."/>
      <w:lvlJc w:val="left"/>
      <w:pPr>
        <w:ind w:left="644" w:hanging="360"/>
      </w:pPr>
      <w:rPr>
        <w:rFonts w:ascii="Times New Roman" w:eastAsiaTheme="minorHAnsi" w:hAnsi="Times New Roman" w:cstheme="minorBidi"/>
        <w:color w:val="00000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83D160D"/>
    <w:multiLevelType w:val="multilevel"/>
    <w:tmpl w:val="E3FA95B8"/>
    <w:lvl w:ilvl="0">
      <w:start w:val="1"/>
      <w:numFmt w:val="none"/>
      <w:suff w:val="space"/>
      <w:lvlText w:val="+"/>
      <w:lvlJc w:val="left"/>
      <w:pPr>
        <w:ind w:left="0" w:firstLine="720"/>
      </w:pPr>
      <w:rPr>
        <w:rFonts w:hint="default"/>
      </w:rPr>
    </w:lvl>
    <w:lvl w:ilvl="1">
      <w:start w:val="1"/>
      <w:numFmt w:val="none"/>
      <w:lvlRestart w:val="0"/>
      <w:suff w:val="space"/>
      <w:lvlText w:val="%21."/>
      <w:lvlJc w:val="left"/>
      <w:pPr>
        <w:ind w:left="0" w:firstLine="72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E525FB1"/>
    <w:multiLevelType w:val="hybridMultilevel"/>
    <w:tmpl w:val="8438C91E"/>
    <w:lvl w:ilvl="0" w:tplc="3606F5D4">
      <w:start w:val="7"/>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15:restartNumberingAfterBreak="0">
    <w:nsid w:val="1F7F0E7F"/>
    <w:multiLevelType w:val="hybridMultilevel"/>
    <w:tmpl w:val="BDA26E1A"/>
    <w:lvl w:ilvl="0" w:tplc="6B7CE75E">
      <w:start w:val="3"/>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26A65BB"/>
    <w:multiLevelType w:val="multilevel"/>
    <w:tmpl w:val="5630D48A"/>
    <w:lvl w:ilvl="0">
      <w:start w:val="1"/>
      <w:numFmt w:val="lowerLetter"/>
      <w:suff w:val="space"/>
      <w:lvlText w:val="%1)"/>
      <w:lvlJc w:val="left"/>
      <w:pPr>
        <w:ind w:left="0" w:firstLine="720"/>
      </w:pPr>
      <w:rPr>
        <w:rFonts w:hint="default"/>
        <w:b/>
        <w:i/>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14" w15:restartNumberingAfterBreak="0">
    <w:nsid w:val="265A0447"/>
    <w:multiLevelType w:val="hybridMultilevel"/>
    <w:tmpl w:val="E90E4960"/>
    <w:lvl w:ilvl="0" w:tplc="4EDEF5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68904F5"/>
    <w:multiLevelType w:val="hybridMultilevel"/>
    <w:tmpl w:val="0492BB50"/>
    <w:lvl w:ilvl="0" w:tplc="E5C40B7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53005C"/>
    <w:multiLevelType w:val="multilevel"/>
    <w:tmpl w:val="C1B6DBFC"/>
    <w:lvl w:ilvl="0">
      <w:start w:val="1"/>
      <w:numFmt w:val="upperRoman"/>
      <w:suff w:val="space"/>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4"/>
        <w:szCs w:val="24"/>
        <w:u w:val="none"/>
        <w:lang w:val="vi-VN" w:eastAsia="vi-VN" w:bidi="vi-VN"/>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7" w15:restartNumberingAfterBreak="0">
    <w:nsid w:val="2B7F7016"/>
    <w:multiLevelType w:val="hybridMultilevel"/>
    <w:tmpl w:val="B2F61A90"/>
    <w:lvl w:ilvl="0" w:tplc="3A183C40">
      <w:numFmt w:val="bullet"/>
      <w:lvlText w:val="-"/>
      <w:lvlJc w:val="left"/>
      <w:pPr>
        <w:ind w:left="1080" w:hanging="360"/>
      </w:pPr>
      <w:rPr>
        <w:rFonts w:ascii="Times New Roman" w:eastAsiaTheme="minorHAnsi" w:hAnsi="Times New Roman" w:cs="Times New Roman" w:hint="default"/>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D013C8E"/>
    <w:multiLevelType w:val="multilevel"/>
    <w:tmpl w:val="8D1AA048"/>
    <w:lvl w:ilvl="0">
      <w:numFmt w:val="bullet"/>
      <w:suff w:val="space"/>
      <w:lvlText w:val="-"/>
      <w:lvlJc w:val="left"/>
      <w:pPr>
        <w:ind w:left="0" w:firstLine="720"/>
      </w:pPr>
      <w:rPr>
        <w:rFonts w:ascii="Times New Roman" w:hAnsi="Times New Roman" w:cs="Times New Roman" w:hint="default"/>
        <w:i w:val="0"/>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 w15:restartNumberingAfterBreak="0">
    <w:nsid w:val="2E2D3D69"/>
    <w:multiLevelType w:val="hybridMultilevel"/>
    <w:tmpl w:val="765C02C2"/>
    <w:lvl w:ilvl="0" w:tplc="9EDE1546">
      <w:start w:val="2"/>
      <w:numFmt w:val="bullet"/>
      <w:lvlText w:val="-"/>
      <w:lvlJc w:val="left"/>
      <w:pPr>
        <w:ind w:left="930" w:hanging="360"/>
      </w:pPr>
      <w:rPr>
        <w:rFonts w:ascii="Times New Roman" w:eastAsiaTheme="minorHAnsi" w:hAnsi="Times New Roman" w:cs="Times New Roman" w:hint="default"/>
        <w:color w:val="000000"/>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0" w15:restartNumberingAfterBreak="0">
    <w:nsid w:val="2F162BCA"/>
    <w:multiLevelType w:val="hybridMultilevel"/>
    <w:tmpl w:val="8EEC9DCA"/>
    <w:lvl w:ilvl="0" w:tplc="842E6A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9C11C5"/>
    <w:multiLevelType w:val="hybridMultilevel"/>
    <w:tmpl w:val="B16879B2"/>
    <w:lvl w:ilvl="0" w:tplc="049295B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25817AB"/>
    <w:multiLevelType w:val="multilevel"/>
    <w:tmpl w:val="4D0E9824"/>
    <w:lvl w:ilvl="0">
      <w:start w:val="1"/>
      <w:numFmt w:val="decimal"/>
      <w:suff w:val="space"/>
      <w:lvlText w:val="%1."/>
      <w:lvlJc w:val="left"/>
      <w:pPr>
        <w:ind w:left="0" w:firstLine="720"/>
      </w:pPr>
      <w:rPr>
        <w:rFonts w:hint="default"/>
      </w:rPr>
    </w:lvl>
    <w:lvl w:ilvl="1">
      <w:start w:val="1"/>
      <w:numFmt w:val="decimal"/>
      <w:isLgl/>
      <w:lvlText w:val="%1.%2."/>
      <w:lvlJc w:val="left"/>
      <w:pPr>
        <w:ind w:left="216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108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4320" w:hanging="1440"/>
      </w:pPr>
      <w:rPr>
        <w:rFonts w:hint="default"/>
      </w:rPr>
    </w:lvl>
    <w:lvl w:ilvl="6">
      <w:start w:val="1"/>
      <w:numFmt w:val="decimal"/>
      <w:isLgl/>
      <w:lvlText w:val="%1.%2.%3.%4.%5.%6.%7."/>
      <w:lvlJc w:val="left"/>
      <w:pPr>
        <w:ind w:left="5040" w:hanging="1800"/>
      </w:pPr>
      <w:rPr>
        <w:rFonts w:hint="default"/>
      </w:rPr>
    </w:lvl>
    <w:lvl w:ilvl="7">
      <w:start w:val="1"/>
      <w:numFmt w:val="decimal"/>
      <w:isLgl/>
      <w:lvlText w:val="%1.%2.%3.%4.%5.%6.%7.%8."/>
      <w:lvlJc w:val="left"/>
      <w:pPr>
        <w:ind w:left="5400" w:hanging="1800"/>
      </w:pPr>
      <w:rPr>
        <w:rFonts w:hint="default"/>
      </w:rPr>
    </w:lvl>
    <w:lvl w:ilvl="8">
      <w:start w:val="1"/>
      <w:numFmt w:val="decimal"/>
      <w:isLgl/>
      <w:lvlText w:val="%1.%2.%3.%4.%5.%6.%7.%8.%9."/>
      <w:lvlJc w:val="left"/>
      <w:pPr>
        <w:ind w:left="6120" w:hanging="2160"/>
      </w:pPr>
      <w:rPr>
        <w:rFonts w:hint="default"/>
      </w:rPr>
    </w:lvl>
  </w:abstractNum>
  <w:abstractNum w:abstractNumId="23" w15:restartNumberingAfterBreak="0">
    <w:nsid w:val="32DB4205"/>
    <w:multiLevelType w:val="hybridMultilevel"/>
    <w:tmpl w:val="DF86A7F4"/>
    <w:lvl w:ilvl="0" w:tplc="D9203AEC">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3D4542E3"/>
    <w:multiLevelType w:val="hybridMultilevel"/>
    <w:tmpl w:val="2EFCF146"/>
    <w:lvl w:ilvl="0" w:tplc="FBAA2B8E">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3DCC0544"/>
    <w:multiLevelType w:val="multilevel"/>
    <w:tmpl w:val="11229EC6"/>
    <w:lvl w:ilvl="0">
      <w:start w:val="3"/>
      <w:numFmt w:val="bullet"/>
      <w:suff w:val="space"/>
      <w:lvlText w:val="-"/>
      <w:lvlJc w:val="left"/>
      <w:pPr>
        <w:ind w:left="5093" w:firstLine="720"/>
      </w:pPr>
      <w:rPr>
        <w:rFonts w:ascii="Times New Roman" w:hAnsi="Times New Roman" w:cs="Times New Roman" w:hint="default"/>
      </w:rPr>
    </w:lvl>
    <w:lvl w:ilvl="1">
      <w:start w:val="1"/>
      <w:numFmt w:val="bullet"/>
      <w:lvlText w:val="o"/>
      <w:lvlJc w:val="left"/>
      <w:pPr>
        <w:ind w:left="6893" w:hanging="360"/>
      </w:pPr>
      <w:rPr>
        <w:rFonts w:ascii="Courier New" w:hAnsi="Courier New" w:cs="Courier New" w:hint="default"/>
      </w:rPr>
    </w:lvl>
    <w:lvl w:ilvl="2">
      <w:start w:val="1"/>
      <w:numFmt w:val="bullet"/>
      <w:lvlText w:val=""/>
      <w:lvlJc w:val="left"/>
      <w:pPr>
        <w:ind w:left="7613" w:hanging="360"/>
      </w:pPr>
      <w:rPr>
        <w:rFonts w:ascii="Wingdings" w:hAnsi="Wingdings" w:hint="default"/>
      </w:rPr>
    </w:lvl>
    <w:lvl w:ilvl="3">
      <w:start w:val="1"/>
      <w:numFmt w:val="bullet"/>
      <w:lvlText w:val=""/>
      <w:lvlJc w:val="left"/>
      <w:pPr>
        <w:ind w:left="8333" w:hanging="360"/>
      </w:pPr>
      <w:rPr>
        <w:rFonts w:ascii="Symbol" w:hAnsi="Symbol" w:hint="default"/>
      </w:rPr>
    </w:lvl>
    <w:lvl w:ilvl="4">
      <w:start w:val="1"/>
      <w:numFmt w:val="bullet"/>
      <w:lvlText w:val="o"/>
      <w:lvlJc w:val="left"/>
      <w:pPr>
        <w:ind w:left="9053" w:hanging="360"/>
      </w:pPr>
      <w:rPr>
        <w:rFonts w:ascii="Courier New" w:hAnsi="Courier New" w:cs="Courier New" w:hint="default"/>
      </w:rPr>
    </w:lvl>
    <w:lvl w:ilvl="5">
      <w:start w:val="1"/>
      <w:numFmt w:val="bullet"/>
      <w:lvlText w:val=""/>
      <w:lvlJc w:val="left"/>
      <w:pPr>
        <w:ind w:left="9773" w:hanging="360"/>
      </w:pPr>
      <w:rPr>
        <w:rFonts w:ascii="Wingdings" w:hAnsi="Wingdings" w:hint="default"/>
      </w:rPr>
    </w:lvl>
    <w:lvl w:ilvl="6">
      <w:start w:val="1"/>
      <w:numFmt w:val="bullet"/>
      <w:lvlText w:val=""/>
      <w:lvlJc w:val="left"/>
      <w:pPr>
        <w:ind w:left="10493" w:hanging="360"/>
      </w:pPr>
      <w:rPr>
        <w:rFonts w:ascii="Symbol" w:hAnsi="Symbol" w:hint="default"/>
      </w:rPr>
    </w:lvl>
    <w:lvl w:ilvl="7">
      <w:start w:val="1"/>
      <w:numFmt w:val="bullet"/>
      <w:lvlText w:val="o"/>
      <w:lvlJc w:val="left"/>
      <w:pPr>
        <w:ind w:left="11213" w:hanging="360"/>
      </w:pPr>
      <w:rPr>
        <w:rFonts w:ascii="Courier New" w:hAnsi="Courier New" w:cs="Courier New" w:hint="default"/>
      </w:rPr>
    </w:lvl>
    <w:lvl w:ilvl="8">
      <w:start w:val="1"/>
      <w:numFmt w:val="bullet"/>
      <w:lvlText w:val=""/>
      <w:lvlJc w:val="left"/>
      <w:pPr>
        <w:ind w:left="11933" w:hanging="360"/>
      </w:pPr>
      <w:rPr>
        <w:rFonts w:ascii="Wingdings" w:hAnsi="Wingdings" w:hint="default"/>
      </w:rPr>
    </w:lvl>
  </w:abstractNum>
  <w:abstractNum w:abstractNumId="26" w15:restartNumberingAfterBreak="0">
    <w:nsid w:val="43205B6F"/>
    <w:multiLevelType w:val="hybridMultilevel"/>
    <w:tmpl w:val="CBCC0072"/>
    <w:lvl w:ilvl="0" w:tplc="5902004C">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CAF1F64"/>
    <w:multiLevelType w:val="multilevel"/>
    <w:tmpl w:val="FC76C7F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E7C204D"/>
    <w:multiLevelType w:val="hybridMultilevel"/>
    <w:tmpl w:val="F6F480D4"/>
    <w:lvl w:ilvl="0" w:tplc="045A6B12">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4A4601"/>
    <w:multiLevelType w:val="multilevel"/>
    <w:tmpl w:val="EC10EAFC"/>
    <w:lvl w:ilvl="0">
      <w:start w:val="6"/>
      <w:numFmt w:val="bullet"/>
      <w:suff w:val="space"/>
      <w:lvlText w:val="-"/>
      <w:lvlJc w:val="left"/>
      <w:pPr>
        <w:ind w:left="0" w:firstLine="720"/>
      </w:pPr>
      <w:rPr>
        <w:rFonts w:ascii="Times New Roman" w:hAnsi="Times New Roman" w:cs="Times New Roman" w:hint="default"/>
        <w:color w:val="000000"/>
      </w:rPr>
    </w:lvl>
    <w:lvl w:ilvl="1">
      <w:start w:val="1"/>
      <w:numFmt w:val="bullet"/>
      <w:lvlText w:val="o"/>
      <w:lvlJc w:val="left"/>
      <w:pPr>
        <w:ind w:left="1890" w:hanging="360"/>
      </w:pPr>
      <w:rPr>
        <w:rFonts w:ascii="Courier New" w:hAnsi="Courier New" w:cs="Courier New" w:hint="default"/>
      </w:rPr>
    </w:lvl>
    <w:lvl w:ilvl="2">
      <w:start w:val="1"/>
      <w:numFmt w:val="bullet"/>
      <w:lvlText w:val=""/>
      <w:lvlJc w:val="left"/>
      <w:pPr>
        <w:ind w:left="2610" w:hanging="360"/>
      </w:pPr>
      <w:rPr>
        <w:rFonts w:ascii="Wingdings" w:hAnsi="Wingdings" w:hint="default"/>
      </w:rPr>
    </w:lvl>
    <w:lvl w:ilvl="3">
      <w:start w:val="1"/>
      <w:numFmt w:val="bullet"/>
      <w:lvlText w:val=""/>
      <w:lvlJc w:val="left"/>
      <w:pPr>
        <w:ind w:left="3330" w:hanging="360"/>
      </w:pPr>
      <w:rPr>
        <w:rFonts w:ascii="Symbol" w:hAnsi="Symbol" w:hint="default"/>
      </w:rPr>
    </w:lvl>
    <w:lvl w:ilvl="4">
      <w:start w:val="1"/>
      <w:numFmt w:val="bullet"/>
      <w:lvlText w:val="o"/>
      <w:lvlJc w:val="left"/>
      <w:pPr>
        <w:ind w:left="4050" w:hanging="360"/>
      </w:pPr>
      <w:rPr>
        <w:rFonts w:ascii="Courier New" w:hAnsi="Courier New" w:cs="Courier New" w:hint="default"/>
      </w:rPr>
    </w:lvl>
    <w:lvl w:ilvl="5">
      <w:start w:val="1"/>
      <w:numFmt w:val="bullet"/>
      <w:lvlText w:val=""/>
      <w:lvlJc w:val="left"/>
      <w:pPr>
        <w:ind w:left="4770" w:hanging="360"/>
      </w:pPr>
      <w:rPr>
        <w:rFonts w:ascii="Wingdings" w:hAnsi="Wingdings" w:hint="default"/>
      </w:rPr>
    </w:lvl>
    <w:lvl w:ilvl="6">
      <w:start w:val="1"/>
      <w:numFmt w:val="bullet"/>
      <w:lvlText w:val=""/>
      <w:lvlJc w:val="left"/>
      <w:pPr>
        <w:ind w:left="5490" w:hanging="360"/>
      </w:pPr>
      <w:rPr>
        <w:rFonts w:ascii="Symbol" w:hAnsi="Symbol" w:hint="default"/>
      </w:rPr>
    </w:lvl>
    <w:lvl w:ilvl="7">
      <w:start w:val="1"/>
      <w:numFmt w:val="bullet"/>
      <w:lvlText w:val="o"/>
      <w:lvlJc w:val="left"/>
      <w:pPr>
        <w:ind w:left="6210" w:hanging="360"/>
      </w:pPr>
      <w:rPr>
        <w:rFonts w:ascii="Courier New" w:hAnsi="Courier New" w:cs="Courier New" w:hint="default"/>
      </w:rPr>
    </w:lvl>
    <w:lvl w:ilvl="8">
      <w:start w:val="1"/>
      <w:numFmt w:val="bullet"/>
      <w:lvlText w:val=""/>
      <w:lvlJc w:val="left"/>
      <w:pPr>
        <w:ind w:left="6930" w:hanging="360"/>
      </w:pPr>
      <w:rPr>
        <w:rFonts w:ascii="Wingdings" w:hAnsi="Wingdings" w:hint="default"/>
      </w:rPr>
    </w:lvl>
  </w:abstractNum>
  <w:abstractNum w:abstractNumId="30" w15:restartNumberingAfterBreak="0">
    <w:nsid w:val="56E95E44"/>
    <w:multiLevelType w:val="hybridMultilevel"/>
    <w:tmpl w:val="26D2BE72"/>
    <w:lvl w:ilvl="0" w:tplc="F88CD5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700517B"/>
    <w:multiLevelType w:val="hybridMultilevel"/>
    <w:tmpl w:val="EBDABE20"/>
    <w:lvl w:ilvl="0" w:tplc="E604AE72">
      <w:start w:val="3"/>
      <w:numFmt w:val="bullet"/>
      <w:lvlText w:val="-"/>
      <w:lvlJc w:val="left"/>
      <w:pPr>
        <w:ind w:left="1800" w:hanging="360"/>
      </w:pPr>
      <w:rPr>
        <w:rFonts w:ascii="Times New Roman" w:eastAsiaTheme="minorHAns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15:restartNumberingAfterBreak="0">
    <w:nsid w:val="58FB6E5B"/>
    <w:multiLevelType w:val="hybridMultilevel"/>
    <w:tmpl w:val="36A4BE62"/>
    <w:lvl w:ilvl="0" w:tplc="839C92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20E70FA"/>
    <w:multiLevelType w:val="multilevel"/>
    <w:tmpl w:val="FF340D90"/>
    <w:lvl w:ilvl="0">
      <w:start w:val="1"/>
      <w:numFmt w:val="none"/>
      <w:suff w:val="space"/>
      <w:lvlText w:val="+"/>
      <w:lvlJc w:val="left"/>
      <w:pPr>
        <w:ind w:left="0" w:firstLine="72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63690415"/>
    <w:multiLevelType w:val="multilevel"/>
    <w:tmpl w:val="16609DDE"/>
    <w:lvl w:ilvl="0">
      <w:start w:val="1"/>
      <w:numFmt w:val="upperRoman"/>
      <w:suff w:val="space"/>
      <w:lvlText w:val="%1."/>
      <w:lvlJc w:val="left"/>
      <w:pPr>
        <w:ind w:left="0" w:firstLine="720"/>
      </w:pPr>
      <w:rPr>
        <w:rFonts w:hint="default"/>
        <w:i w:val="0"/>
      </w:rPr>
    </w:lvl>
    <w:lvl w:ilvl="1">
      <w:start w:val="1"/>
      <w:numFmt w:val="lowerLetter"/>
      <w:lvlText w:val="%2."/>
      <w:lvlJc w:val="left"/>
      <w:pPr>
        <w:ind w:left="1516" w:hanging="360"/>
      </w:pPr>
      <w:rPr>
        <w:rFonts w:hint="default"/>
      </w:rPr>
    </w:lvl>
    <w:lvl w:ilvl="2">
      <w:start w:val="1"/>
      <w:numFmt w:val="lowerRoman"/>
      <w:lvlText w:val="%3."/>
      <w:lvlJc w:val="right"/>
      <w:pPr>
        <w:ind w:left="2236" w:hanging="180"/>
      </w:pPr>
      <w:rPr>
        <w:rFonts w:hint="default"/>
      </w:rPr>
    </w:lvl>
    <w:lvl w:ilvl="3">
      <w:start w:val="1"/>
      <w:numFmt w:val="decimal"/>
      <w:lvlText w:val="%4."/>
      <w:lvlJc w:val="left"/>
      <w:pPr>
        <w:ind w:left="2956" w:hanging="360"/>
      </w:pPr>
      <w:rPr>
        <w:rFonts w:hint="default"/>
      </w:rPr>
    </w:lvl>
    <w:lvl w:ilvl="4">
      <w:start w:val="1"/>
      <w:numFmt w:val="lowerLetter"/>
      <w:lvlText w:val="%5."/>
      <w:lvlJc w:val="left"/>
      <w:pPr>
        <w:ind w:left="3676" w:hanging="360"/>
      </w:pPr>
      <w:rPr>
        <w:rFonts w:hint="default"/>
      </w:rPr>
    </w:lvl>
    <w:lvl w:ilvl="5">
      <w:start w:val="1"/>
      <w:numFmt w:val="lowerRoman"/>
      <w:lvlText w:val="%6."/>
      <w:lvlJc w:val="right"/>
      <w:pPr>
        <w:ind w:left="4396" w:hanging="180"/>
      </w:pPr>
      <w:rPr>
        <w:rFonts w:hint="default"/>
      </w:rPr>
    </w:lvl>
    <w:lvl w:ilvl="6">
      <w:start w:val="1"/>
      <w:numFmt w:val="decimal"/>
      <w:lvlText w:val="%7."/>
      <w:lvlJc w:val="left"/>
      <w:pPr>
        <w:ind w:left="5116" w:hanging="360"/>
      </w:pPr>
      <w:rPr>
        <w:rFonts w:hint="default"/>
      </w:rPr>
    </w:lvl>
    <w:lvl w:ilvl="7">
      <w:start w:val="1"/>
      <w:numFmt w:val="lowerLetter"/>
      <w:lvlText w:val="%8."/>
      <w:lvlJc w:val="left"/>
      <w:pPr>
        <w:ind w:left="5836" w:hanging="360"/>
      </w:pPr>
      <w:rPr>
        <w:rFonts w:hint="default"/>
      </w:rPr>
    </w:lvl>
    <w:lvl w:ilvl="8">
      <w:start w:val="1"/>
      <w:numFmt w:val="lowerRoman"/>
      <w:lvlText w:val="%9."/>
      <w:lvlJc w:val="right"/>
      <w:pPr>
        <w:ind w:left="6556" w:hanging="180"/>
      </w:pPr>
      <w:rPr>
        <w:rFonts w:hint="default"/>
      </w:rPr>
    </w:lvl>
  </w:abstractNum>
  <w:abstractNum w:abstractNumId="35" w15:restartNumberingAfterBreak="0">
    <w:nsid w:val="68D7606B"/>
    <w:multiLevelType w:val="multilevel"/>
    <w:tmpl w:val="6726AD22"/>
    <w:lvl w:ilvl="0">
      <w:start w:val="1"/>
      <w:numFmt w:val="lowerRoman"/>
      <w:suff w:val="space"/>
      <w:lvlText w:val="(%1)"/>
      <w:lvlJc w:val="left"/>
      <w:pPr>
        <w:ind w:left="0" w:firstLine="72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6" w15:restartNumberingAfterBreak="0">
    <w:nsid w:val="69EE2598"/>
    <w:multiLevelType w:val="hybridMultilevel"/>
    <w:tmpl w:val="E5F6C91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4B2AFF"/>
    <w:multiLevelType w:val="hybridMultilevel"/>
    <w:tmpl w:val="E9CA73DA"/>
    <w:lvl w:ilvl="0" w:tplc="A18CF86C">
      <w:start w:val="2"/>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8" w15:restartNumberingAfterBreak="0">
    <w:nsid w:val="707E679B"/>
    <w:multiLevelType w:val="hybridMultilevel"/>
    <w:tmpl w:val="64DA6EB8"/>
    <w:lvl w:ilvl="0" w:tplc="46B4C24C">
      <w:numFmt w:val="bullet"/>
      <w:lvlText w:val="-"/>
      <w:lvlJc w:val="left"/>
      <w:pPr>
        <w:ind w:left="720" w:hanging="360"/>
      </w:pPr>
      <w:rPr>
        <w:rFonts w:ascii="Times New Roman" w:eastAsia="Times New Roman" w:hAnsi="Times New Roman" w:cs="Times New Roman" w:hint="default"/>
        <w:color w:val="00000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C452BC"/>
    <w:multiLevelType w:val="hybridMultilevel"/>
    <w:tmpl w:val="237ED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8982CA9"/>
    <w:multiLevelType w:val="hybridMultilevel"/>
    <w:tmpl w:val="F56AA2C6"/>
    <w:lvl w:ilvl="0" w:tplc="07F2277A">
      <w:start w:val="1"/>
      <w:numFmt w:val="decimal"/>
      <w:lvlText w:val="%1."/>
      <w:lvlJc w:val="left"/>
      <w:pPr>
        <w:ind w:left="1353"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78F34E52"/>
    <w:multiLevelType w:val="hybridMultilevel"/>
    <w:tmpl w:val="F61ADF6C"/>
    <w:lvl w:ilvl="0" w:tplc="13F06472">
      <w:start w:val="3"/>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9B2643F"/>
    <w:multiLevelType w:val="hybridMultilevel"/>
    <w:tmpl w:val="30406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D539CE"/>
    <w:multiLevelType w:val="hybridMultilevel"/>
    <w:tmpl w:val="D91A3BA8"/>
    <w:lvl w:ilvl="0" w:tplc="5ED0C00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7BC62533"/>
    <w:multiLevelType w:val="multilevel"/>
    <w:tmpl w:val="8EC80B44"/>
    <w:lvl w:ilvl="0">
      <w:start w:val="1"/>
      <w:numFmt w:val="decimal"/>
      <w:lvlText w:val="%1."/>
      <w:lvlJc w:val="left"/>
      <w:pPr>
        <w:ind w:left="905" w:hanging="360"/>
      </w:pPr>
      <w:rPr>
        <w:rFonts w:ascii="Times New Roman" w:eastAsia="Times New Roman" w:hAnsi="Times New Roman" w:cs="Times New Roman"/>
      </w:rPr>
    </w:lvl>
    <w:lvl w:ilvl="1">
      <w:start w:val="1"/>
      <w:numFmt w:val="decimal"/>
      <w:isLgl/>
      <w:lvlText w:val="%1.%2."/>
      <w:lvlJc w:val="left"/>
      <w:pPr>
        <w:ind w:left="1440" w:hanging="720"/>
      </w:pPr>
      <w:rPr>
        <w:rFonts w:hint="default"/>
      </w:rPr>
    </w:lvl>
    <w:lvl w:ilvl="2">
      <w:start w:val="1"/>
      <w:numFmt w:val="decimal"/>
      <w:isLgl/>
      <w:lvlText w:val="%1.%2.%3."/>
      <w:lvlJc w:val="left"/>
      <w:pPr>
        <w:ind w:left="1615" w:hanging="720"/>
      </w:pPr>
      <w:rPr>
        <w:rFonts w:hint="default"/>
      </w:rPr>
    </w:lvl>
    <w:lvl w:ilvl="3">
      <w:start w:val="1"/>
      <w:numFmt w:val="decimal"/>
      <w:isLgl/>
      <w:lvlText w:val="%1.%2.%3.%4."/>
      <w:lvlJc w:val="left"/>
      <w:pPr>
        <w:ind w:left="2150" w:hanging="1080"/>
      </w:pPr>
      <w:rPr>
        <w:rFonts w:hint="default"/>
      </w:rPr>
    </w:lvl>
    <w:lvl w:ilvl="4">
      <w:start w:val="1"/>
      <w:numFmt w:val="decimal"/>
      <w:isLgl/>
      <w:lvlText w:val="%1.%2.%3.%4.%5."/>
      <w:lvlJc w:val="left"/>
      <w:pPr>
        <w:ind w:left="2325" w:hanging="1080"/>
      </w:pPr>
      <w:rPr>
        <w:rFonts w:hint="default"/>
      </w:rPr>
    </w:lvl>
    <w:lvl w:ilvl="5">
      <w:start w:val="1"/>
      <w:numFmt w:val="decimal"/>
      <w:isLgl/>
      <w:lvlText w:val="%1.%2.%3.%4.%5.%6."/>
      <w:lvlJc w:val="left"/>
      <w:pPr>
        <w:ind w:left="2860" w:hanging="1440"/>
      </w:pPr>
      <w:rPr>
        <w:rFonts w:hint="default"/>
      </w:rPr>
    </w:lvl>
    <w:lvl w:ilvl="6">
      <w:start w:val="1"/>
      <w:numFmt w:val="decimal"/>
      <w:isLgl/>
      <w:lvlText w:val="%1.%2.%3.%4.%5.%6.%7."/>
      <w:lvlJc w:val="left"/>
      <w:pPr>
        <w:ind w:left="3395" w:hanging="1800"/>
      </w:pPr>
      <w:rPr>
        <w:rFonts w:hint="default"/>
      </w:rPr>
    </w:lvl>
    <w:lvl w:ilvl="7">
      <w:start w:val="1"/>
      <w:numFmt w:val="decimal"/>
      <w:isLgl/>
      <w:lvlText w:val="%1.%2.%3.%4.%5.%6.%7.%8."/>
      <w:lvlJc w:val="left"/>
      <w:pPr>
        <w:ind w:left="3570" w:hanging="1800"/>
      </w:pPr>
      <w:rPr>
        <w:rFonts w:hint="default"/>
      </w:rPr>
    </w:lvl>
    <w:lvl w:ilvl="8">
      <w:start w:val="1"/>
      <w:numFmt w:val="decimal"/>
      <w:isLgl/>
      <w:lvlText w:val="%1.%2.%3.%4.%5.%6.%7.%8.%9."/>
      <w:lvlJc w:val="left"/>
      <w:pPr>
        <w:ind w:left="4105" w:hanging="2160"/>
      </w:pPr>
      <w:rPr>
        <w:rFonts w:hint="default"/>
      </w:rPr>
    </w:lvl>
  </w:abstractNum>
  <w:abstractNum w:abstractNumId="45" w15:restartNumberingAfterBreak="0">
    <w:nsid w:val="7D55711C"/>
    <w:multiLevelType w:val="hybridMultilevel"/>
    <w:tmpl w:val="C76AB0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9"/>
  </w:num>
  <w:num w:numId="3">
    <w:abstractNumId w:val="21"/>
  </w:num>
  <w:num w:numId="4">
    <w:abstractNumId w:val="4"/>
  </w:num>
  <w:num w:numId="5">
    <w:abstractNumId w:val="32"/>
  </w:num>
  <w:num w:numId="6">
    <w:abstractNumId w:val="6"/>
  </w:num>
  <w:num w:numId="7">
    <w:abstractNumId w:val="1"/>
  </w:num>
  <w:num w:numId="8">
    <w:abstractNumId w:val="26"/>
  </w:num>
  <w:num w:numId="9">
    <w:abstractNumId w:val="30"/>
  </w:num>
  <w:num w:numId="10">
    <w:abstractNumId w:val="24"/>
  </w:num>
  <w:num w:numId="11">
    <w:abstractNumId w:val="42"/>
  </w:num>
  <w:num w:numId="12">
    <w:abstractNumId w:val="15"/>
  </w:num>
  <w:num w:numId="13">
    <w:abstractNumId w:val="43"/>
  </w:num>
  <w:num w:numId="14">
    <w:abstractNumId w:val="23"/>
  </w:num>
  <w:num w:numId="15">
    <w:abstractNumId w:val="39"/>
  </w:num>
  <w:num w:numId="16">
    <w:abstractNumId w:val="44"/>
  </w:num>
  <w:num w:numId="17">
    <w:abstractNumId w:val="36"/>
  </w:num>
  <w:num w:numId="18">
    <w:abstractNumId w:val="41"/>
  </w:num>
  <w:num w:numId="19">
    <w:abstractNumId w:val="28"/>
  </w:num>
  <w:num w:numId="20">
    <w:abstractNumId w:val="0"/>
  </w:num>
  <w:num w:numId="21">
    <w:abstractNumId w:val="7"/>
  </w:num>
  <w:num w:numId="22">
    <w:abstractNumId w:val="5"/>
  </w:num>
  <w:num w:numId="23">
    <w:abstractNumId w:val="10"/>
  </w:num>
  <w:num w:numId="24">
    <w:abstractNumId w:val="33"/>
  </w:num>
  <w:num w:numId="25">
    <w:abstractNumId w:val="20"/>
  </w:num>
  <w:num w:numId="26">
    <w:abstractNumId w:val="40"/>
  </w:num>
  <w:num w:numId="27">
    <w:abstractNumId w:val="37"/>
  </w:num>
  <w:num w:numId="28">
    <w:abstractNumId w:val="14"/>
  </w:num>
  <w:num w:numId="29">
    <w:abstractNumId w:val="22"/>
  </w:num>
  <w:num w:numId="30">
    <w:abstractNumId w:val="11"/>
  </w:num>
  <w:num w:numId="31">
    <w:abstractNumId w:val="45"/>
  </w:num>
  <w:num w:numId="32">
    <w:abstractNumId w:val="13"/>
  </w:num>
  <w:num w:numId="33">
    <w:abstractNumId w:val="8"/>
  </w:num>
  <w:num w:numId="34">
    <w:abstractNumId w:val="35"/>
  </w:num>
  <w:num w:numId="35">
    <w:abstractNumId w:val="38"/>
  </w:num>
  <w:num w:numId="36">
    <w:abstractNumId w:val="27"/>
  </w:num>
  <w:num w:numId="37">
    <w:abstractNumId w:val="16"/>
  </w:num>
  <w:num w:numId="38">
    <w:abstractNumId w:val="34"/>
  </w:num>
  <w:num w:numId="39">
    <w:abstractNumId w:val="29"/>
  </w:num>
  <w:num w:numId="40">
    <w:abstractNumId w:val="31"/>
  </w:num>
  <w:num w:numId="41">
    <w:abstractNumId w:val="12"/>
  </w:num>
  <w:num w:numId="42">
    <w:abstractNumId w:val="25"/>
  </w:num>
  <w:num w:numId="43">
    <w:abstractNumId w:val="3"/>
  </w:num>
  <w:num w:numId="44">
    <w:abstractNumId w:val="17"/>
  </w:num>
  <w:num w:numId="45">
    <w:abstractNumId w:val="2"/>
  </w:num>
  <w:num w:numId="4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4F0B"/>
    <w:rsid w:val="000036DF"/>
    <w:rsid w:val="0000546A"/>
    <w:rsid w:val="00005E15"/>
    <w:rsid w:val="000135B7"/>
    <w:rsid w:val="00025CFF"/>
    <w:rsid w:val="0002785F"/>
    <w:rsid w:val="00030398"/>
    <w:rsid w:val="00032970"/>
    <w:rsid w:val="00036E81"/>
    <w:rsid w:val="00041C6A"/>
    <w:rsid w:val="000540D8"/>
    <w:rsid w:val="00056AE1"/>
    <w:rsid w:val="00056EE7"/>
    <w:rsid w:val="000570E6"/>
    <w:rsid w:val="00057215"/>
    <w:rsid w:val="00061098"/>
    <w:rsid w:val="00061449"/>
    <w:rsid w:val="00067293"/>
    <w:rsid w:val="000747BA"/>
    <w:rsid w:val="00077636"/>
    <w:rsid w:val="0008035A"/>
    <w:rsid w:val="00082763"/>
    <w:rsid w:val="000863C4"/>
    <w:rsid w:val="00086FEF"/>
    <w:rsid w:val="000937B1"/>
    <w:rsid w:val="000944FC"/>
    <w:rsid w:val="000A0163"/>
    <w:rsid w:val="000A0243"/>
    <w:rsid w:val="000A080E"/>
    <w:rsid w:val="000A77F4"/>
    <w:rsid w:val="000B02CA"/>
    <w:rsid w:val="000B4AA5"/>
    <w:rsid w:val="000C2D2C"/>
    <w:rsid w:val="000C5FE9"/>
    <w:rsid w:val="000C7C4E"/>
    <w:rsid w:val="000D057C"/>
    <w:rsid w:val="000D078E"/>
    <w:rsid w:val="000D1BB0"/>
    <w:rsid w:val="000D2268"/>
    <w:rsid w:val="000D3DD6"/>
    <w:rsid w:val="000D55DD"/>
    <w:rsid w:val="000D6221"/>
    <w:rsid w:val="000E0D7C"/>
    <w:rsid w:val="000E30D8"/>
    <w:rsid w:val="000E44C0"/>
    <w:rsid w:val="000E4693"/>
    <w:rsid w:val="000E6D49"/>
    <w:rsid w:val="000E7C92"/>
    <w:rsid w:val="000F074D"/>
    <w:rsid w:val="000F5BFB"/>
    <w:rsid w:val="00101432"/>
    <w:rsid w:val="00107F6E"/>
    <w:rsid w:val="001147B5"/>
    <w:rsid w:val="001150C1"/>
    <w:rsid w:val="0011772C"/>
    <w:rsid w:val="00121656"/>
    <w:rsid w:val="00122EAF"/>
    <w:rsid w:val="0012610E"/>
    <w:rsid w:val="0012739C"/>
    <w:rsid w:val="001327B6"/>
    <w:rsid w:val="00133376"/>
    <w:rsid w:val="00135622"/>
    <w:rsid w:val="00140CA1"/>
    <w:rsid w:val="001442D9"/>
    <w:rsid w:val="00146C18"/>
    <w:rsid w:val="00147292"/>
    <w:rsid w:val="00150C9B"/>
    <w:rsid w:val="001527D2"/>
    <w:rsid w:val="0015294F"/>
    <w:rsid w:val="001530B0"/>
    <w:rsid w:val="00156CDD"/>
    <w:rsid w:val="00160F5C"/>
    <w:rsid w:val="00166801"/>
    <w:rsid w:val="00171713"/>
    <w:rsid w:val="00173E4C"/>
    <w:rsid w:val="00176103"/>
    <w:rsid w:val="00182D99"/>
    <w:rsid w:val="00183075"/>
    <w:rsid w:val="0018528E"/>
    <w:rsid w:val="001879D4"/>
    <w:rsid w:val="001923F2"/>
    <w:rsid w:val="0019284E"/>
    <w:rsid w:val="0019352C"/>
    <w:rsid w:val="001A3317"/>
    <w:rsid w:val="001A3B26"/>
    <w:rsid w:val="001B3A59"/>
    <w:rsid w:val="001B4F0B"/>
    <w:rsid w:val="001C4443"/>
    <w:rsid w:val="001D4764"/>
    <w:rsid w:val="001D549A"/>
    <w:rsid w:val="001E25C3"/>
    <w:rsid w:val="001E2E1A"/>
    <w:rsid w:val="001E7519"/>
    <w:rsid w:val="001F4E0F"/>
    <w:rsid w:val="001F5B73"/>
    <w:rsid w:val="001F6148"/>
    <w:rsid w:val="00205844"/>
    <w:rsid w:val="00212ABE"/>
    <w:rsid w:val="002177C6"/>
    <w:rsid w:val="002208A4"/>
    <w:rsid w:val="0023317B"/>
    <w:rsid w:val="00234BD8"/>
    <w:rsid w:val="00236864"/>
    <w:rsid w:val="002416AA"/>
    <w:rsid w:val="00242022"/>
    <w:rsid w:val="00246EB8"/>
    <w:rsid w:val="00252341"/>
    <w:rsid w:val="0025313A"/>
    <w:rsid w:val="00263AA8"/>
    <w:rsid w:val="00265385"/>
    <w:rsid w:val="00267BE1"/>
    <w:rsid w:val="00267FF5"/>
    <w:rsid w:val="00275739"/>
    <w:rsid w:val="002813A0"/>
    <w:rsid w:val="00281EAB"/>
    <w:rsid w:val="00287EA9"/>
    <w:rsid w:val="002A009B"/>
    <w:rsid w:val="002B0E99"/>
    <w:rsid w:val="002B1FDB"/>
    <w:rsid w:val="002B36B4"/>
    <w:rsid w:val="002C1AC3"/>
    <w:rsid w:val="002C2EEF"/>
    <w:rsid w:val="002C409A"/>
    <w:rsid w:val="002C5FE9"/>
    <w:rsid w:val="002D347F"/>
    <w:rsid w:val="002D3F30"/>
    <w:rsid w:val="002D4EC5"/>
    <w:rsid w:val="002D5296"/>
    <w:rsid w:val="002E55D2"/>
    <w:rsid w:val="002F124F"/>
    <w:rsid w:val="002F20BD"/>
    <w:rsid w:val="002F30E1"/>
    <w:rsid w:val="002F31DA"/>
    <w:rsid w:val="002F3664"/>
    <w:rsid w:val="0030035B"/>
    <w:rsid w:val="0030186A"/>
    <w:rsid w:val="00301AF5"/>
    <w:rsid w:val="00305627"/>
    <w:rsid w:val="00315194"/>
    <w:rsid w:val="00315841"/>
    <w:rsid w:val="00334942"/>
    <w:rsid w:val="00340423"/>
    <w:rsid w:val="00350A53"/>
    <w:rsid w:val="00352F02"/>
    <w:rsid w:val="00354CFC"/>
    <w:rsid w:val="00356105"/>
    <w:rsid w:val="00360834"/>
    <w:rsid w:val="00363210"/>
    <w:rsid w:val="003726DC"/>
    <w:rsid w:val="00373744"/>
    <w:rsid w:val="00375CB7"/>
    <w:rsid w:val="00376373"/>
    <w:rsid w:val="00376B93"/>
    <w:rsid w:val="003819FC"/>
    <w:rsid w:val="003A0087"/>
    <w:rsid w:val="003A2138"/>
    <w:rsid w:val="003A5A04"/>
    <w:rsid w:val="003A7C88"/>
    <w:rsid w:val="003B0E39"/>
    <w:rsid w:val="003B2124"/>
    <w:rsid w:val="003B23A5"/>
    <w:rsid w:val="003B25E9"/>
    <w:rsid w:val="003B4919"/>
    <w:rsid w:val="003B55C2"/>
    <w:rsid w:val="003B57D2"/>
    <w:rsid w:val="003B66E3"/>
    <w:rsid w:val="003C07DE"/>
    <w:rsid w:val="003C1B67"/>
    <w:rsid w:val="003C1D3F"/>
    <w:rsid w:val="003C68A2"/>
    <w:rsid w:val="003C7E3F"/>
    <w:rsid w:val="003D3582"/>
    <w:rsid w:val="003D3C4E"/>
    <w:rsid w:val="003D529A"/>
    <w:rsid w:val="003D5605"/>
    <w:rsid w:val="003E218D"/>
    <w:rsid w:val="003E7A3E"/>
    <w:rsid w:val="003F6089"/>
    <w:rsid w:val="00402290"/>
    <w:rsid w:val="00404692"/>
    <w:rsid w:val="00405168"/>
    <w:rsid w:val="0041502B"/>
    <w:rsid w:val="00426173"/>
    <w:rsid w:val="00427E77"/>
    <w:rsid w:val="004313EA"/>
    <w:rsid w:val="00431A9F"/>
    <w:rsid w:val="0044300E"/>
    <w:rsid w:val="004440C7"/>
    <w:rsid w:val="004474B1"/>
    <w:rsid w:val="00451E65"/>
    <w:rsid w:val="00460D79"/>
    <w:rsid w:val="00467972"/>
    <w:rsid w:val="00470FB9"/>
    <w:rsid w:val="00473989"/>
    <w:rsid w:val="004804BE"/>
    <w:rsid w:val="004913D9"/>
    <w:rsid w:val="00491B28"/>
    <w:rsid w:val="0049215A"/>
    <w:rsid w:val="00494109"/>
    <w:rsid w:val="004A2C43"/>
    <w:rsid w:val="004A400D"/>
    <w:rsid w:val="004A646B"/>
    <w:rsid w:val="004B0132"/>
    <w:rsid w:val="004B111F"/>
    <w:rsid w:val="004B15FC"/>
    <w:rsid w:val="004B2E9D"/>
    <w:rsid w:val="004C0FE1"/>
    <w:rsid w:val="004C33B1"/>
    <w:rsid w:val="004C4300"/>
    <w:rsid w:val="004C5E07"/>
    <w:rsid w:val="004C675A"/>
    <w:rsid w:val="004D117A"/>
    <w:rsid w:val="004D667A"/>
    <w:rsid w:val="004E1BAC"/>
    <w:rsid w:val="004F51D2"/>
    <w:rsid w:val="005060F4"/>
    <w:rsid w:val="00507744"/>
    <w:rsid w:val="00507DED"/>
    <w:rsid w:val="00512293"/>
    <w:rsid w:val="00517539"/>
    <w:rsid w:val="00521131"/>
    <w:rsid w:val="0052410F"/>
    <w:rsid w:val="00532B7E"/>
    <w:rsid w:val="00534E3C"/>
    <w:rsid w:val="0053545E"/>
    <w:rsid w:val="0053551D"/>
    <w:rsid w:val="00551476"/>
    <w:rsid w:val="00561FCA"/>
    <w:rsid w:val="005714B0"/>
    <w:rsid w:val="00571C92"/>
    <w:rsid w:val="005729C7"/>
    <w:rsid w:val="00574E75"/>
    <w:rsid w:val="00575101"/>
    <w:rsid w:val="00576983"/>
    <w:rsid w:val="00576D3C"/>
    <w:rsid w:val="005831C9"/>
    <w:rsid w:val="00587D9D"/>
    <w:rsid w:val="00591813"/>
    <w:rsid w:val="00591906"/>
    <w:rsid w:val="005978ED"/>
    <w:rsid w:val="005A0539"/>
    <w:rsid w:val="005A588B"/>
    <w:rsid w:val="005B486E"/>
    <w:rsid w:val="005D3403"/>
    <w:rsid w:val="005D6948"/>
    <w:rsid w:val="005E7487"/>
    <w:rsid w:val="005F0C21"/>
    <w:rsid w:val="005F256B"/>
    <w:rsid w:val="005F3593"/>
    <w:rsid w:val="005F58D3"/>
    <w:rsid w:val="00602937"/>
    <w:rsid w:val="006072C3"/>
    <w:rsid w:val="00607ABD"/>
    <w:rsid w:val="00613BE6"/>
    <w:rsid w:val="00613CAE"/>
    <w:rsid w:val="00614B34"/>
    <w:rsid w:val="006153F4"/>
    <w:rsid w:val="0062208B"/>
    <w:rsid w:val="00634691"/>
    <w:rsid w:val="00634A5C"/>
    <w:rsid w:val="006450F6"/>
    <w:rsid w:val="006477B2"/>
    <w:rsid w:val="006516AC"/>
    <w:rsid w:val="00651C46"/>
    <w:rsid w:val="006550CD"/>
    <w:rsid w:val="00656A2C"/>
    <w:rsid w:val="0066108A"/>
    <w:rsid w:val="00664C07"/>
    <w:rsid w:val="0067425D"/>
    <w:rsid w:val="00676E14"/>
    <w:rsid w:val="0068072D"/>
    <w:rsid w:val="00683E4E"/>
    <w:rsid w:val="006905DA"/>
    <w:rsid w:val="00693648"/>
    <w:rsid w:val="006A2B1F"/>
    <w:rsid w:val="006A5030"/>
    <w:rsid w:val="006B1365"/>
    <w:rsid w:val="006B207E"/>
    <w:rsid w:val="006B39E7"/>
    <w:rsid w:val="006B6E74"/>
    <w:rsid w:val="006C1CF7"/>
    <w:rsid w:val="006C1E1C"/>
    <w:rsid w:val="006C2598"/>
    <w:rsid w:val="006C71F0"/>
    <w:rsid w:val="006C7455"/>
    <w:rsid w:val="006C75C7"/>
    <w:rsid w:val="006D212E"/>
    <w:rsid w:val="006D5473"/>
    <w:rsid w:val="006D71E1"/>
    <w:rsid w:val="006E264E"/>
    <w:rsid w:val="006E4E02"/>
    <w:rsid w:val="006F2305"/>
    <w:rsid w:val="006F3575"/>
    <w:rsid w:val="006F4783"/>
    <w:rsid w:val="006F6643"/>
    <w:rsid w:val="0070151E"/>
    <w:rsid w:val="00703174"/>
    <w:rsid w:val="0070338E"/>
    <w:rsid w:val="00713190"/>
    <w:rsid w:val="00713649"/>
    <w:rsid w:val="007146FE"/>
    <w:rsid w:val="007314AD"/>
    <w:rsid w:val="00731C4C"/>
    <w:rsid w:val="007400F8"/>
    <w:rsid w:val="00741C6A"/>
    <w:rsid w:val="007421B3"/>
    <w:rsid w:val="00750FAC"/>
    <w:rsid w:val="00756F4E"/>
    <w:rsid w:val="00757482"/>
    <w:rsid w:val="0076449E"/>
    <w:rsid w:val="00767B98"/>
    <w:rsid w:val="00780573"/>
    <w:rsid w:val="007833F5"/>
    <w:rsid w:val="00783E76"/>
    <w:rsid w:val="00793F66"/>
    <w:rsid w:val="007956E1"/>
    <w:rsid w:val="00797255"/>
    <w:rsid w:val="007B2B5B"/>
    <w:rsid w:val="007B3045"/>
    <w:rsid w:val="007C23CD"/>
    <w:rsid w:val="007C6252"/>
    <w:rsid w:val="007C6E31"/>
    <w:rsid w:val="007C7C23"/>
    <w:rsid w:val="007D14DB"/>
    <w:rsid w:val="007D3D38"/>
    <w:rsid w:val="007E21DF"/>
    <w:rsid w:val="007E250C"/>
    <w:rsid w:val="007E3D0F"/>
    <w:rsid w:val="007E7449"/>
    <w:rsid w:val="007F269F"/>
    <w:rsid w:val="00800072"/>
    <w:rsid w:val="00807A7B"/>
    <w:rsid w:val="00811208"/>
    <w:rsid w:val="00813353"/>
    <w:rsid w:val="0081594E"/>
    <w:rsid w:val="0083415E"/>
    <w:rsid w:val="00837969"/>
    <w:rsid w:val="008409DB"/>
    <w:rsid w:val="0084412D"/>
    <w:rsid w:val="00847EEA"/>
    <w:rsid w:val="00861DF6"/>
    <w:rsid w:val="008733B6"/>
    <w:rsid w:val="00877379"/>
    <w:rsid w:val="00880FF4"/>
    <w:rsid w:val="008816D6"/>
    <w:rsid w:val="00882761"/>
    <w:rsid w:val="0088423E"/>
    <w:rsid w:val="00884855"/>
    <w:rsid w:val="008A078B"/>
    <w:rsid w:val="008A2810"/>
    <w:rsid w:val="008B133A"/>
    <w:rsid w:val="008B269F"/>
    <w:rsid w:val="008B3176"/>
    <w:rsid w:val="008B5E1A"/>
    <w:rsid w:val="008B7233"/>
    <w:rsid w:val="008C3C86"/>
    <w:rsid w:val="008C66A3"/>
    <w:rsid w:val="008D541C"/>
    <w:rsid w:val="008E0E8B"/>
    <w:rsid w:val="008E1A08"/>
    <w:rsid w:val="008E2526"/>
    <w:rsid w:val="008E34A7"/>
    <w:rsid w:val="008F4D42"/>
    <w:rsid w:val="00900B1F"/>
    <w:rsid w:val="00901DAF"/>
    <w:rsid w:val="00922913"/>
    <w:rsid w:val="00922C03"/>
    <w:rsid w:val="00922C49"/>
    <w:rsid w:val="00926826"/>
    <w:rsid w:val="00941E8B"/>
    <w:rsid w:val="00944D3A"/>
    <w:rsid w:val="00946682"/>
    <w:rsid w:val="00947BD0"/>
    <w:rsid w:val="009502CF"/>
    <w:rsid w:val="00950655"/>
    <w:rsid w:val="00957BA4"/>
    <w:rsid w:val="00960F89"/>
    <w:rsid w:val="0096737E"/>
    <w:rsid w:val="00967B8A"/>
    <w:rsid w:val="00970253"/>
    <w:rsid w:val="009764BB"/>
    <w:rsid w:val="009805D4"/>
    <w:rsid w:val="00984143"/>
    <w:rsid w:val="00984F66"/>
    <w:rsid w:val="009855D2"/>
    <w:rsid w:val="00990C96"/>
    <w:rsid w:val="00993EF3"/>
    <w:rsid w:val="009945A0"/>
    <w:rsid w:val="009A0EFD"/>
    <w:rsid w:val="009A2991"/>
    <w:rsid w:val="009A43C0"/>
    <w:rsid w:val="009A56DC"/>
    <w:rsid w:val="009A79B7"/>
    <w:rsid w:val="009B0AC8"/>
    <w:rsid w:val="009B3C2C"/>
    <w:rsid w:val="009B4930"/>
    <w:rsid w:val="009B512D"/>
    <w:rsid w:val="009B5F01"/>
    <w:rsid w:val="009B7143"/>
    <w:rsid w:val="009C14D7"/>
    <w:rsid w:val="009C2F0D"/>
    <w:rsid w:val="009C539A"/>
    <w:rsid w:val="009D0E97"/>
    <w:rsid w:val="009F27B6"/>
    <w:rsid w:val="009F453F"/>
    <w:rsid w:val="009F7218"/>
    <w:rsid w:val="00A04597"/>
    <w:rsid w:val="00A04D95"/>
    <w:rsid w:val="00A04F59"/>
    <w:rsid w:val="00A10394"/>
    <w:rsid w:val="00A12760"/>
    <w:rsid w:val="00A16AF3"/>
    <w:rsid w:val="00A23BFB"/>
    <w:rsid w:val="00A27395"/>
    <w:rsid w:val="00A27863"/>
    <w:rsid w:val="00A30DAE"/>
    <w:rsid w:val="00A31341"/>
    <w:rsid w:val="00A33E31"/>
    <w:rsid w:val="00A34470"/>
    <w:rsid w:val="00A34F86"/>
    <w:rsid w:val="00A3679F"/>
    <w:rsid w:val="00A37554"/>
    <w:rsid w:val="00A405B2"/>
    <w:rsid w:val="00A40B97"/>
    <w:rsid w:val="00A41C28"/>
    <w:rsid w:val="00A47265"/>
    <w:rsid w:val="00A62CAB"/>
    <w:rsid w:val="00A67C72"/>
    <w:rsid w:val="00A7394A"/>
    <w:rsid w:val="00A77887"/>
    <w:rsid w:val="00A81D2A"/>
    <w:rsid w:val="00A87D1A"/>
    <w:rsid w:val="00A920EF"/>
    <w:rsid w:val="00A96FC4"/>
    <w:rsid w:val="00A97B1A"/>
    <w:rsid w:val="00AA11B4"/>
    <w:rsid w:val="00AA2D59"/>
    <w:rsid w:val="00AA7A24"/>
    <w:rsid w:val="00AB7371"/>
    <w:rsid w:val="00AC49F9"/>
    <w:rsid w:val="00AD6DA7"/>
    <w:rsid w:val="00AE1A53"/>
    <w:rsid w:val="00AE27B7"/>
    <w:rsid w:val="00AE3062"/>
    <w:rsid w:val="00AE4A5E"/>
    <w:rsid w:val="00AE6132"/>
    <w:rsid w:val="00AF410D"/>
    <w:rsid w:val="00B01BF6"/>
    <w:rsid w:val="00B021AB"/>
    <w:rsid w:val="00B04AC6"/>
    <w:rsid w:val="00B161C2"/>
    <w:rsid w:val="00B22123"/>
    <w:rsid w:val="00B25B44"/>
    <w:rsid w:val="00B40873"/>
    <w:rsid w:val="00B41182"/>
    <w:rsid w:val="00B4363D"/>
    <w:rsid w:val="00B445E9"/>
    <w:rsid w:val="00B46943"/>
    <w:rsid w:val="00B51A7E"/>
    <w:rsid w:val="00B57B48"/>
    <w:rsid w:val="00B72E42"/>
    <w:rsid w:val="00B73C6F"/>
    <w:rsid w:val="00B73DAA"/>
    <w:rsid w:val="00B75679"/>
    <w:rsid w:val="00B76877"/>
    <w:rsid w:val="00B76C28"/>
    <w:rsid w:val="00B774FE"/>
    <w:rsid w:val="00B813D9"/>
    <w:rsid w:val="00B912BC"/>
    <w:rsid w:val="00B91C44"/>
    <w:rsid w:val="00B9282D"/>
    <w:rsid w:val="00B9572E"/>
    <w:rsid w:val="00BA76D1"/>
    <w:rsid w:val="00BA7D6E"/>
    <w:rsid w:val="00BC2598"/>
    <w:rsid w:val="00BC4227"/>
    <w:rsid w:val="00BC7E8B"/>
    <w:rsid w:val="00BD0425"/>
    <w:rsid w:val="00BD2863"/>
    <w:rsid w:val="00BD34E0"/>
    <w:rsid w:val="00BD597C"/>
    <w:rsid w:val="00BF283B"/>
    <w:rsid w:val="00BF4C8F"/>
    <w:rsid w:val="00BF4EF1"/>
    <w:rsid w:val="00BF58FE"/>
    <w:rsid w:val="00C02C35"/>
    <w:rsid w:val="00C051A6"/>
    <w:rsid w:val="00C10F7B"/>
    <w:rsid w:val="00C14220"/>
    <w:rsid w:val="00C235D5"/>
    <w:rsid w:val="00C248EB"/>
    <w:rsid w:val="00C2755B"/>
    <w:rsid w:val="00C33C10"/>
    <w:rsid w:val="00C34A6F"/>
    <w:rsid w:val="00C42AA6"/>
    <w:rsid w:val="00C6083F"/>
    <w:rsid w:val="00C6210A"/>
    <w:rsid w:val="00C65BE9"/>
    <w:rsid w:val="00C723AC"/>
    <w:rsid w:val="00C76486"/>
    <w:rsid w:val="00C76A14"/>
    <w:rsid w:val="00C81625"/>
    <w:rsid w:val="00C81A11"/>
    <w:rsid w:val="00C829B8"/>
    <w:rsid w:val="00C86812"/>
    <w:rsid w:val="00C90ABE"/>
    <w:rsid w:val="00C92E2C"/>
    <w:rsid w:val="00C97A97"/>
    <w:rsid w:val="00CA4B95"/>
    <w:rsid w:val="00CA55F4"/>
    <w:rsid w:val="00CD0168"/>
    <w:rsid w:val="00CE4E44"/>
    <w:rsid w:val="00CE5DBE"/>
    <w:rsid w:val="00CE792C"/>
    <w:rsid w:val="00CF49DB"/>
    <w:rsid w:val="00CF5CE2"/>
    <w:rsid w:val="00CF67F2"/>
    <w:rsid w:val="00D01C84"/>
    <w:rsid w:val="00D026E5"/>
    <w:rsid w:val="00D02F93"/>
    <w:rsid w:val="00D03368"/>
    <w:rsid w:val="00D03412"/>
    <w:rsid w:val="00D03E78"/>
    <w:rsid w:val="00D07C2B"/>
    <w:rsid w:val="00D11182"/>
    <w:rsid w:val="00D15D4E"/>
    <w:rsid w:val="00D16131"/>
    <w:rsid w:val="00D2677F"/>
    <w:rsid w:val="00D27054"/>
    <w:rsid w:val="00D3344A"/>
    <w:rsid w:val="00D33E74"/>
    <w:rsid w:val="00D3475D"/>
    <w:rsid w:val="00D37EE2"/>
    <w:rsid w:val="00D40B2B"/>
    <w:rsid w:val="00D4202F"/>
    <w:rsid w:val="00D45D69"/>
    <w:rsid w:val="00D45E82"/>
    <w:rsid w:val="00D5054D"/>
    <w:rsid w:val="00D5647C"/>
    <w:rsid w:val="00D647E2"/>
    <w:rsid w:val="00D649D3"/>
    <w:rsid w:val="00D7479E"/>
    <w:rsid w:val="00D75056"/>
    <w:rsid w:val="00D75947"/>
    <w:rsid w:val="00D75F4A"/>
    <w:rsid w:val="00D774B0"/>
    <w:rsid w:val="00D807FE"/>
    <w:rsid w:val="00D83243"/>
    <w:rsid w:val="00D85A38"/>
    <w:rsid w:val="00D869C3"/>
    <w:rsid w:val="00D97861"/>
    <w:rsid w:val="00DA0790"/>
    <w:rsid w:val="00DA290E"/>
    <w:rsid w:val="00DA686F"/>
    <w:rsid w:val="00DB0B69"/>
    <w:rsid w:val="00DB0ECF"/>
    <w:rsid w:val="00DB4327"/>
    <w:rsid w:val="00DB4E1D"/>
    <w:rsid w:val="00DC0425"/>
    <w:rsid w:val="00DC0E32"/>
    <w:rsid w:val="00DC4A3F"/>
    <w:rsid w:val="00DD55EC"/>
    <w:rsid w:val="00DE0513"/>
    <w:rsid w:val="00DE37CD"/>
    <w:rsid w:val="00E04D74"/>
    <w:rsid w:val="00E1142A"/>
    <w:rsid w:val="00E14B5E"/>
    <w:rsid w:val="00E16958"/>
    <w:rsid w:val="00E2009F"/>
    <w:rsid w:val="00E2025E"/>
    <w:rsid w:val="00E273A6"/>
    <w:rsid w:val="00E273D3"/>
    <w:rsid w:val="00E33598"/>
    <w:rsid w:val="00E41D8D"/>
    <w:rsid w:val="00E4349E"/>
    <w:rsid w:val="00E60BE6"/>
    <w:rsid w:val="00E6264F"/>
    <w:rsid w:val="00E64777"/>
    <w:rsid w:val="00E6530A"/>
    <w:rsid w:val="00E678B8"/>
    <w:rsid w:val="00E706ED"/>
    <w:rsid w:val="00E70EFC"/>
    <w:rsid w:val="00E731CF"/>
    <w:rsid w:val="00E74758"/>
    <w:rsid w:val="00E74914"/>
    <w:rsid w:val="00E82292"/>
    <w:rsid w:val="00E8625C"/>
    <w:rsid w:val="00E86B00"/>
    <w:rsid w:val="00E872C2"/>
    <w:rsid w:val="00E9103F"/>
    <w:rsid w:val="00E92B7B"/>
    <w:rsid w:val="00E93032"/>
    <w:rsid w:val="00E96E4C"/>
    <w:rsid w:val="00E97ABB"/>
    <w:rsid w:val="00EA0C33"/>
    <w:rsid w:val="00EA2C85"/>
    <w:rsid w:val="00EA2F68"/>
    <w:rsid w:val="00EA3A7D"/>
    <w:rsid w:val="00EA7F94"/>
    <w:rsid w:val="00EB2604"/>
    <w:rsid w:val="00EB5755"/>
    <w:rsid w:val="00EB5F49"/>
    <w:rsid w:val="00EC4A62"/>
    <w:rsid w:val="00EC7B06"/>
    <w:rsid w:val="00ED07A5"/>
    <w:rsid w:val="00ED233B"/>
    <w:rsid w:val="00ED3B7A"/>
    <w:rsid w:val="00ED7268"/>
    <w:rsid w:val="00EE3A3E"/>
    <w:rsid w:val="00EE4191"/>
    <w:rsid w:val="00EE5627"/>
    <w:rsid w:val="00EE77CA"/>
    <w:rsid w:val="00EF0B0E"/>
    <w:rsid w:val="00EF5F28"/>
    <w:rsid w:val="00EF6BD1"/>
    <w:rsid w:val="00F02BF4"/>
    <w:rsid w:val="00F0455C"/>
    <w:rsid w:val="00F07800"/>
    <w:rsid w:val="00F11224"/>
    <w:rsid w:val="00F21A2B"/>
    <w:rsid w:val="00F22E1C"/>
    <w:rsid w:val="00F32B4E"/>
    <w:rsid w:val="00F36EFA"/>
    <w:rsid w:val="00F423FB"/>
    <w:rsid w:val="00F47A6D"/>
    <w:rsid w:val="00F50738"/>
    <w:rsid w:val="00F50C63"/>
    <w:rsid w:val="00F52D26"/>
    <w:rsid w:val="00F57CEE"/>
    <w:rsid w:val="00F638CD"/>
    <w:rsid w:val="00F63F0F"/>
    <w:rsid w:val="00F6748E"/>
    <w:rsid w:val="00F737CD"/>
    <w:rsid w:val="00F7472E"/>
    <w:rsid w:val="00F75389"/>
    <w:rsid w:val="00F9371B"/>
    <w:rsid w:val="00F9469E"/>
    <w:rsid w:val="00F95B53"/>
    <w:rsid w:val="00F9627D"/>
    <w:rsid w:val="00FA0267"/>
    <w:rsid w:val="00FA05FC"/>
    <w:rsid w:val="00FA25EB"/>
    <w:rsid w:val="00FB6F83"/>
    <w:rsid w:val="00FD1D6A"/>
    <w:rsid w:val="00FE076B"/>
    <w:rsid w:val="00FE67CC"/>
    <w:rsid w:val="00FF314C"/>
    <w:rsid w:val="00FF4FF4"/>
    <w:rsid w:val="00FF607F"/>
    <w:rsid w:val="00FF70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A14B0C"/>
  <w15:docId w15:val="{9B3F73FB-6F85-41E4-92BE-8619A4CB75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before="80" w:after="80" w:line="300"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7E3F"/>
  </w:style>
  <w:style w:type="paragraph" w:styleId="Heading1">
    <w:name w:val="heading 1"/>
    <w:basedOn w:val="Normal"/>
    <w:link w:val="Heading1Char"/>
    <w:uiPriority w:val="9"/>
    <w:qFormat/>
    <w:rsid w:val="0067425D"/>
    <w:pPr>
      <w:spacing w:before="100" w:beforeAutospacing="1" w:after="100" w:afterAutospacing="1" w:line="240" w:lineRule="auto"/>
      <w:outlineLvl w:val="0"/>
    </w:pPr>
    <w:rPr>
      <w:rFonts w:eastAsia="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1B4F0B"/>
    <w:pPr>
      <w:spacing w:before="100" w:beforeAutospacing="1" w:after="119" w:line="240" w:lineRule="auto"/>
    </w:pPr>
    <w:rPr>
      <w:rFonts w:eastAsia="Times New Roman" w:cs="Times New Roman"/>
      <w:sz w:val="24"/>
      <w:szCs w:val="24"/>
    </w:rPr>
  </w:style>
  <w:style w:type="paragraph" w:styleId="ListParagraph">
    <w:name w:val="List Paragraph"/>
    <w:basedOn w:val="Normal"/>
    <w:link w:val="ListParagraphChar"/>
    <w:uiPriority w:val="34"/>
    <w:qFormat/>
    <w:rsid w:val="001B4F0B"/>
    <w:pPr>
      <w:ind w:left="720"/>
      <w:contextualSpacing/>
    </w:pPr>
  </w:style>
  <w:style w:type="character" w:styleId="Emphasis">
    <w:name w:val="Emphasis"/>
    <w:basedOn w:val="DefaultParagraphFont"/>
    <w:uiPriority w:val="20"/>
    <w:qFormat/>
    <w:rsid w:val="007956E1"/>
    <w:rPr>
      <w:i/>
      <w:iCs/>
    </w:rPr>
  </w:style>
  <w:style w:type="table" w:styleId="TableGrid">
    <w:name w:val="Table Grid"/>
    <w:basedOn w:val="TableNormal"/>
    <w:uiPriority w:val="39"/>
    <w:rsid w:val="00C76486"/>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978ED"/>
    <w:rPr>
      <w:color w:val="0000FF"/>
      <w:u w:val="single"/>
    </w:rPr>
  </w:style>
  <w:style w:type="paragraph" w:styleId="Header">
    <w:name w:val="header"/>
    <w:basedOn w:val="Normal"/>
    <w:link w:val="HeaderChar"/>
    <w:uiPriority w:val="99"/>
    <w:unhideWhenUsed/>
    <w:rsid w:val="008B269F"/>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8B269F"/>
  </w:style>
  <w:style w:type="paragraph" w:styleId="Footer">
    <w:name w:val="footer"/>
    <w:basedOn w:val="Normal"/>
    <w:link w:val="FooterChar"/>
    <w:uiPriority w:val="99"/>
    <w:unhideWhenUsed/>
    <w:rsid w:val="008B269F"/>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B269F"/>
  </w:style>
  <w:style w:type="paragraph" w:styleId="BalloonText">
    <w:name w:val="Balloon Text"/>
    <w:basedOn w:val="Normal"/>
    <w:link w:val="BalloonTextChar"/>
    <w:uiPriority w:val="99"/>
    <w:semiHidden/>
    <w:unhideWhenUsed/>
    <w:rsid w:val="0025234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2341"/>
    <w:rPr>
      <w:rFonts w:ascii="Segoe UI" w:hAnsi="Segoe UI" w:cs="Segoe UI"/>
      <w:sz w:val="18"/>
      <w:szCs w:val="18"/>
    </w:rPr>
  </w:style>
  <w:style w:type="character" w:customStyle="1" w:styleId="Heading1Char">
    <w:name w:val="Heading 1 Char"/>
    <w:basedOn w:val="DefaultParagraphFont"/>
    <w:link w:val="Heading1"/>
    <w:uiPriority w:val="9"/>
    <w:rsid w:val="0067425D"/>
    <w:rPr>
      <w:rFonts w:eastAsia="Times New Roman" w:cs="Times New Roman"/>
      <w:b/>
      <w:bCs/>
      <w:kern w:val="36"/>
      <w:sz w:val="48"/>
      <w:szCs w:val="48"/>
    </w:rPr>
  </w:style>
  <w:style w:type="paragraph" w:styleId="BodyTextIndent2">
    <w:name w:val="Body Text Indent 2"/>
    <w:basedOn w:val="Normal"/>
    <w:link w:val="BodyTextIndent2Char"/>
    <w:rsid w:val="00517539"/>
    <w:pPr>
      <w:spacing w:before="0" w:after="0" w:line="240" w:lineRule="auto"/>
      <w:ind w:left="748" w:hanging="748"/>
    </w:pPr>
    <w:rPr>
      <w:rFonts w:ascii=".VnTime" w:eastAsia="Times New Roman" w:hAnsi=".VnTime" w:cs="Times New Roman"/>
      <w:sz w:val="24"/>
      <w:szCs w:val="24"/>
    </w:rPr>
  </w:style>
  <w:style w:type="character" w:customStyle="1" w:styleId="BodyTextIndent2Char">
    <w:name w:val="Body Text Indent 2 Char"/>
    <w:basedOn w:val="DefaultParagraphFont"/>
    <w:link w:val="BodyTextIndent2"/>
    <w:rsid w:val="00517539"/>
    <w:rPr>
      <w:rFonts w:ascii=".VnTime" w:eastAsia="Times New Roman" w:hAnsi=".VnTime" w:cs="Times New Roman"/>
      <w:sz w:val="24"/>
      <w:szCs w:val="24"/>
    </w:rPr>
  </w:style>
  <w:style w:type="character" w:styleId="LineNumber">
    <w:name w:val="line number"/>
    <w:basedOn w:val="DefaultParagraphFont"/>
    <w:uiPriority w:val="99"/>
    <w:semiHidden/>
    <w:unhideWhenUsed/>
    <w:rsid w:val="00E1142A"/>
  </w:style>
  <w:style w:type="character" w:customStyle="1" w:styleId="ListParagraphChar">
    <w:name w:val="List Paragraph Char"/>
    <w:link w:val="ListParagraph"/>
    <w:uiPriority w:val="34"/>
    <w:locked/>
    <w:rsid w:val="00D026E5"/>
  </w:style>
  <w:style w:type="character" w:customStyle="1" w:styleId="Bodytext2">
    <w:name w:val="Body text (2)_"/>
    <w:basedOn w:val="DefaultParagraphFont"/>
    <w:link w:val="Bodytext20"/>
    <w:rsid w:val="00C2755B"/>
    <w:rPr>
      <w:rFonts w:eastAsia="Times New Roman" w:cs="Times New Roman"/>
      <w:shd w:val="clear" w:color="auto" w:fill="FFFFFF"/>
    </w:rPr>
  </w:style>
  <w:style w:type="character" w:customStyle="1" w:styleId="Bodytext9">
    <w:name w:val="Body text (9)_"/>
    <w:basedOn w:val="DefaultParagraphFont"/>
    <w:link w:val="Bodytext90"/>
    <w:rsid w:val="00C2755B"/>
    <w:rPr>
      <w:rFonts w:eastAsia="Times New Roman" w:cs="Times New Roman"/>
      <w:shd w:val="clear" w:color="auto" w:fill="FFFFFF"/>
    </w:rPr>
  </w:style>
  <w:style w:type="paragraph" w:customStyle="1" w:styleId="Bodytext20">
    <w:name w:val="Body text (2)"/>
    <w:basedOn w:val="Normal"/>
    <w:link w:val="Bodytext2"/>
    <w:rsid w:val="00C2755B"/>
    <w:pPr>
      <w:widowControl w:val="0"/>
      <w:shd w:val="clear" w:color="auto" w:fill="FFFFFF"/>
      <w:spacing w:before="60" w:after="60" w:line="292" w:lineRule="exact"/>
      <w:jc w:val="both"/>
    </w:pPr>
    <w:rPr>
      <w:rFonts w:eastAsia="Times New Roman" w:cs="Times New Roman"/>
    </w:rPr>
  </w:style>
  <w:style w:type="paragraph" w:customStyle="1" w:styleId="Bodytext90">
    <w:name w:val="Body text (9)"/>
    <w:basedOn w:val="Normal"/>
    <w:link w:val="Bodytext9"/>
    <w:rsid w:val="00C2755B"/>
    <w:pPr>
      <w:widowControl w:val="0"/>
      <w:shd w:val="clear" w:color="auto" w:fill="FFFFFF"/>
      <w:spacing w:before="120" w:after="0" w:line="306" w:lineRule="exact"/>
      <w:ind w:firstLine="720"/>
      <w:jc w:val="both"/>
    </w:pPr>
    <w:rPr>
      <w:rFonts w:eastAsia="Times New Roman" w:cs="Times New Roman"/>
    </w:rPr>
  </w:style>
  <w:style w:type="character" w:customStyle="1" w:styleId="Bodytext5">
    <w:name w:val="Body text (5)_"/>
    <w:basedOn w:val="DefaultParagraphFont"/>
    <w:link w:val="Bodytext50"/>
    <w:rsid w:val="00EA0C33"/>
    <w:rPr>
      <w:rFonts w:eastAsia="Times New Roman" w:cs="Times New Roman"/>
      <w:b/>
      <w:bCs/>
      <w:shd w:val="clear" w:color="auto" w:fill="FFFFFF"/>
    </w:rPr>
  </w:style>
  <w:style w:type="paragraph" w:customStyle="1" w:styleId="Bodytext50">
    <w:name w:val="Body text (5)"/>
    <w:basedOn w:val="Normal"/>
    <w:link w:val="Bodytext5"/>
    <w:rsid w:val="00EA0C33"/>
    <w:pPr>
      <w:widowControl w:val="0"/>
      <w:shd w:val="clear" w:color="auto" w:fill="FFFFFF"/>
      <w:spacing w:before="360" w:after="360" w:line="360" w:lineRule="exact"/>
      <w:jc w:val="center"/>
    </w:pPr>
    <w:rPr>
      <w:rFonts w:eastAsia="Times New Roman" w:cs="Times New Roman"/>
      <w:b/>
      <w:bCs/>
    </w:rPr>
  </w:style>
  <w:style w:type="character" w:customStyle="1" w:styleId="Bodytext2Bold">
    <w:name w:val="Body text (2) + Bold"/>
    <w:basedOn w:val="Bodytext2"/>
    <w:rsid w:val="005D3403"/>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vi-VN" w:eastAsia="vi-VN" w:bidi="vi-VN"/>
    </w:rPr>
  </w:style>
  <w:style w:type="character" w:customStyle="1" w:styleId="Bodytext210pt">
    <w:name w:val="Body text (2) + 10 pt"/>
    <w:basedOn w:val="Bodytext2"/>
    <w:rsid w:val="005D3403"/>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style>
  <w:style w:type="character" w:customStyle="1" w:styleId="Bodytext2Italic">
    <w:name w:val="Body text (2) + Italic"/>
    <w:basedOn w:val="Bodytext2"/>
    <w:rsid w:val="005D3403"/>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vi-VN" w:eastAsia="vi-VN" w:bidi="vi-VN"/>
    </w:rPr>
  </w:style>
  <w:style w:type="character" w:customStyle="1" w:styleId="Bodytext2105pt">
    <w:name w:val="Body text (2) + 10.5 pt"/>
    <w:basedOn w:val="Bodytext2"/>
    <w:rsid w:val="005D3403"/>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6352297">
      <w:bodyDiv w:val="1"/>
      <w:marLeft w:val="0"/>
      <w:marRight w:val="0"/>
      <w:marTop w:val="0"/>
      <w:marBottom w:val="0"/>
      <w:divBdr>
        <w:top w:val="none" w:sz="0" w:space="0" w:color="auto"/>
        <w:left w:val="none" w:sz="0" w:space="0" w:color="auto"/>
        <w:bottom w:val="none" w:sz="0" w:space="0" w:color="auto"/>
        <w:right w:val="none" w:sz="0" w:space="0" w:color="auto"/>
      </w:divBdr>
    </w:div>
    <w:div w:id="659623329">
      <w:bodyDiv w:val="1"/>
      <w:marLeft w:val="0"/>
      <w:marRight w:val="0"/>
      <w:marTop w:val="0"/>
      <w:marBottom w:val="0"/>
      <w:divBdr>
        <w:top w:val="none" w:sz="0" w:space="0" w:color="auto"/>
        <w:left w:val="none" w:sz="0" w:space="0" w:color="auto"/>
        <w:bottom w:val="none" w:sz="0" w:space="0" w:color="auto"/>
        <w:right w:val="none" w:sz="0" w:space="0" w:color="auto"/>
      </w:divBdr>
    </w:div>
    <w:div w:id="780104781">
      <w:bodyDiv w:val="1"/>
      <w:marLeft w:val="0"/>
      <w:marRight w:val="0"/>
      <w:marTop w:val="0"/>
      <w:marBottom w:val="0"/>
      <w:divBdr>
        <w:top w:val="none" w:sz="0" w:space="0" w:color="auto"/>
        <w:left w:val="none" w:sz="0" w:space="0" w:color="auto"/>
        <w:bottom w:val="none" w:sz="0" w:space="0" w:color="auto"/>
        <w:right w:val="none" w:sz="0" w:space="0" w:color="auto"/>
      </w:divBdr>
    </w:div>
    <w:div w:id="1259749842">
      <w:bodyDiv w:val="1"/>
      <w:marLeft w:val="0"/>
      <w:marRight w:val="0"/>
      <w:marTop w:val="0"/>
      <w:marBottom w:val="0"/>
      <w:divBdr>
        <w:top w:val="none" w:sz="0" w:space="0" w:color="auto"/>
        <w:left w:val="none" w:sz="0" w:space="0" w:color="auto"/>
        <w:bottom w:val="none" w:sz="0" w:space="0" w:color="auto"/>
        <w:right w:val="none" w:sz="0" w:space="0" w:color="auto"/>
      </w:divBdr>
    </w:div>
    <w:div w:id="1516075159">
      <w:bodyDiv w:val="1"/>
      <w:marLeft w:val="0"/>
      <w:marRight w:val="0"/>
      <w:marTop w:val="0"/>
      <w:marBottom w:val="0"/>
      <w:divBdr>
        <w:top w:val="none" w:sz="0" w:space="0" w:color="auto"/>
        <w:left w:val="none" w:sz="0" w:space="0" w:color="auto"/>
        <w:bottom w:val="none" w:sz="0" w:space="0" w:color="auto"/>
        <w:right w:val="none" w:sz="0" w:space="0" w:color="auto"/>
      </w:divBdr>
    </w:div>
    <w:div w:id="1527013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1BC2AA-B168-417D-9F1F-F28C17C0E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4</Pages>
  <Words>989</Words>
  <Characters>5638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TranVanTam</dc:creator>
  <cp:lastModifiedBy>Win8.1 VS10 X64</cp:lastModifiedBy>
  <cp:revision>46</cp:revision>
  <cp:lastPrinted>2023-04-26T03:38:00Z</cp:lastPrinted>
  <dcterms:created xsi:type="dcterms:W3CDTF">2023-01-05T09:16:00Z</dcterms:created>
  <dcterms:modified xsi:type="dcterms:W3CDTF">2023-06-19T01:48:00Z</dcterms:modified>
</cp:coreProperties>
</file>